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A60" w:rsidRDefault="00393A60" w:rsidP="00393A60">
      <w:pPr>
        <w:tabs>
          <w:tab w:val="left" w:pos="284"/>
          <w:tab w:val="left" w:pos="3969"/>
          <w:tab w:val="left" w:pos="4253"/>
        </w:tabs>
        <w:ind w:left="-567"/>
      </w:pPr>
      <w:r>
        <w:rPr>
          <w:noProof/>
        </w:rPr>
        <mc:AlternateContent>
          <mc:Choice Requires="wps">
            <w:drawing>
              <wp:anchor distT="0" distB="0" distL="114300" distR="114300" simplePos="0" relativeHeight="251664384" behindDoc="0" locked="0" layoutInCell="0" allowOverlap="1">
                <wp:simplePos x="0" y="0"/>
                <wp:positionH relativeFrom="column">
                  <wp:posOffset>2419350</wp:posOffset>
                </wp:positionH>
                <wp:positionV relativeFrom="paragraph">
                  <wp:posOffset>76200</wp:posOffset>
                </wp:positionV>
                <wp:extent cx="4751705" cy="304800"/>
                <wp:effectExtent l="0" t="0" r="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70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A60" w:rsidRDefault="00393A60" w:rsidP="00393A60">
                            <w:pPr>
                              <w:pStyle w:val="Appniv1"/>
                            </w:pPr>
                            <w:r>
                              <w:t>Direction des Affaires Scolaires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190.5pt;margin-top:6pt;width:374.1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JpZuQIAALo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glGgnbQoke2N+hO7tFkYssz9DoFr4ce/MwezqHNjqru72X5XSMhlw0VG3arlBwaRitIL7Q3/Yur&#10;I462IOvhk6wgDt0a6YD2teps7aAaCNChTU+n1thcSjgkszicBTFGJdgmAZkHrnc+TY+3e6XNByY7&#10;ZBcZVtB6h05399rYbGh6dLHBhCx427r2t+LFATiOJxAbrlqbzcJ18zkJktV8NSceiaYrjwR57t0W&#10;S+JNi3AW55N8uczDXzZuSNKGVxUTNsxRWSH5s84dND5q4qQtLVteWTibklab9bJVaEdB2YX7XM3B&#10;cnbzX6bhigBcXlEKIxLcRYlXTOczjxQk9pJZMPeCMLlLpgFJSF68pHTPBft3SmjIcBJH8Simc9Kv&#10;uAXue8uNph03MDta3mUY5ACfdaKpleBKVG5tKG/H9UUpbPrnUkC7j412grUaHdVq9us9oFgVr2X1&#10;BNJVEpQF+oSBB4tGqp8YDTA8Mqx/bKliGLUfBcg/CQmx08ZtSDyLYKMuLetLCxUlQGXYYDQul2ac&#10;UNte8U0DkcYHJ+QtPJmaOzWfszo8NBgQjtRhmNkJdLl3XueRu/gNAAD//wMAUEsDBBQABgAIAAAA&#10;IQCoGtkK3gAAAAoBAAAPAAAAZHJzL2Rvd25yZXYueG1sTI/BbsIwEETvlfoP1lbqrdgJLYIQB1Wt&#10;em1VWpC4mXhJosbrKDYk/D3LqZxWoxnNvslXo2vFCfvQeNKQTBQIpNLbhioNvz8fT3MQIRqypvWE&#10;Gs4YYFXc3+Ums36gbzytYyW4hEJmNNQxdpmUoazRmTDxHRJ7B987E1n2lbS9GbjctTJVaiadaYg/&#10;1KbDtxrLv/XRadh8HnbbZ/VVvbuXbvCjkuQWUuvHh/F1CSLiGP/DcMVndCiYae+PZINoNUznCW+J&#10;bKR8r4EkXUxB7DXMlAJZ5PJ2QnEBAAD//wMAUEsBAi0AFAAGAAgAAAAhALaDOJL+AAAA4QEAABMA&#10;AAAAAAAAAAAAAAAAAAAAAFtDb250ZW50X1R5cGVzXS54bWxQSwECLQAUAAYACAAAACEAOP0h/9YA&#10;AACUAQAACwAAAAAAAAAAAAAAAAAvAQAAX3JlbHMvLnJlbHNQSwECLQAUAAYACAAAACEAAfSaWbkC&#10;AAC6BQAADgAAAAAAAAAAAAAAAAAuAgAAZHJzL2Uyb0RvYy54bWxQSwECLQAUAAYACAAAACEAqBrZ&#10;Ct4AAAAKAQAADwAAAAAAAAAAAAAAAAATBQAAZHJzL2Rvd25yZXYueG1sUEsFBgAAAAAEAAQA8wAA&#10;AB4GAAAAAA==&#10;" o:allowincell="f" filled="f" stroked="f">
                <v:textbox>
                  <w:txbxContent>
                    <w:p w:rsidR="00393A60" w:rsidRDefault="00393A60" w:rsidP="00393A60">
                      <w:pPr>
                        <w:pStyle w:val="Appniv1"/>
                      </w:pPr>
                      <w:r>
                        <w:t>Direction des Affaires Scolaires</w:t>
                      </w:r>
                    </w:p>
                  </w:txbxContent>
                </v:textbox>
              </v:shape>
            </w:pict>
          </mc:Fallback>
        </mc:AlternateContent>
      </w:r>
    </w:p>
    <w:p w:rsidR="00393A60" w:rsidRDefault="00393A60" w:rsidP="00393A60">
      <w:pPr>
        <w:tabs>
          <w:tab w:val="left" w:pos="284"/>
          <w:tab w:val="left" w:pos="3969"/>
          <w:tab w:val="left" w:pos="4253"/>
        </w:tabs>
        <w:ind w:left="-567"/>
      </w:pPr>
      <w:r>
        <w:rPr>
          <w:noProof/>
        </w:rPr>
        <mc:AlternateContent>
          <mc:Choice Requires="wps">
            <w:drawing>
              <wp:anchor distT="0" distB="0" distL="114300" distR="114300" simplePos="0" relativeHeight="251665408" behindDoc="0" locked="0" layoutInCell="0" allowOverlap="1">
                <wp:simplePos x="0" y="0"/>
                <wp:positionH relativeFrom="column">
                  <wp:posOffset>2417445</wp:posOffset>
                </wp:positionH>
                <wp:positionV relativeFrom="paragraph">
                  <wp:posOffset>136525</wp:posOffset>
                </wp:positionV>
                <wp:extent cx="4751705" cy="311150"/>
                <wp:effectExtent l="0" t="0" r="0" b="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70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A60" w:rsidRDefault="00393A60" w:rsidP="00393A60">
                            <w:pPr>
                              <w:pStyle w:val="Appniv2"/>
                            </w:pPr>
                            <w:r>
                              <w:t>Sous-direction de</w:t>
                            </w:r>
                            <w:r w:rsidR="00E22F43">
                              <w:t>s Ressources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190.35pt;margin-top:10.75pt;width:374.15pt;height: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JfuwIAAME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qA7uUcTYssz9DoFr4ce/MwezqHNjqru72X5XSMhlw0VG3arlBwaRitIL7Q3/Yur&#10;I462IOvhk6wgDt0a6YD2teps7aAaCNChTU+n1thcSjgkszicBTFGJdgmYRjGrnc+TY+3e6XNByY7&#10;ZBcZVtB6h05399rYbGh6dLHBhCx427r2t+LFATiOJxAbrlqbzcJ18zkJktV8NSceiaYrjwR57t0W&#10;S+JNi3AW55N8uczDXzZuSNKGVxUTNsxRWSH5s84dND5q4qQtLVteWTibklab9bJVaEdB2YX7XM3B&#10;cnbzX6bhigBcXlEKIxLcRYlXTOczjxQk9pJZMPeCMLlLpgFJSF68pHTPBft3SmjIcBJH8Simc9Kv&#10;uAXue8uNph03MDta3mV4fnKiqZXgSlSutYbydlxflMKmfy4FtPvYaCdYq9FRrWa/3run4dRsxbyW&#10;1RMoWEkQGMgU5h4sGql+YjTADMmw/rGlimHUfhTwCpKQEDt03IbEswg26tKyvrRQUQJUhg1G43Jp&#10;xkG17RXfNBBpfHdC3sLLqbkT9Tmrw3uDOeG4HWaaHUSXe+d1nryL3wAAAP//AwBQSwMEFAAGAAgA&#10;AAAhAIYqBMvfAAAACgEAAA8AAABkcnMvZG93bnJldi54bWxMj8tOwzAQRfdI/QdrKrGjdgKhbZpJ&#10;hUBsQZSHxM6Np0nUeBzFbhP+HncFy9Ec3XtusZ1sJ840+NYxQrJQIIgrZ1quET7en29WIHzQbHTn&#10;mBB+yMO2nF0VOjdu5Dc670ItYgj7XCM0IfS5lL5qyGq/cD1x/B3cYHWI51BLM+gxhttOpkrdS6tb&#10;jg2N7umxoeq4O1mEz5fD99edeq2fbNaPblKS7VoiXs+nhw2IQFP4g+GiH9WhjE57d2LjRYdwu1LL&#10;iCKkSQbiAiTpOq7bIyxVBrIs5P8J5S8AAAD//wMAUEsBAi0AFAAGAAgAAAAhALaDOJL+AAAA4QEA&#10;ABMAAAAAAAAAAAAAAAAAAAAAAFtDb250ZW50X1R5cGVzXS54bWxQSwECLQAUAAYACAAAACEAOP0h&#10;/9YAAACUAQAACwAAAAAAAAAAAAAAAAAvAQAAX3JlbHMvLnJlbHNQSwECLQAUAAYACAAAACEAqX3y&#10;X7sCAADBBQAADgAAAAAAAAAAAAAAAAAuAgAAZHJzL2Uyb0RvYy54bWxQSwECLQAUAAYACAAAACEA&#10;hioEy98AAAAKAQAADwAAAAAAAAAAAAAAAAAVBQAAZHJzL2Rvd25yZXYueG1sUEsFBgAAAAAEAAQA&#10;8wAAACEGAAAAAA==&#10;" o:allowincell="f" filled="f" stroked="f">
                <v:textbox>
                  <w:txbxContent>
                    <w:p w:rsidR="00393A60" w:rsidRDefault="00393A60" w:rsidP="00393A60">
                      <w:pPr>
                        <w:pStyle w:val="Appniv2"/>
                      </w:pPr>
                      <w:r>
                        <w:t>Sous-direction de</w:t>
                      </w:r>
                      <w:r w:rsidR="00E22F43">
                        <w:t>s Ressources</w:t>
                      </w:r>
                    </w:p>
                  </w:txbxContent>
                </v:textbox>
              </v:shape>
            </w:pict>
          </mc:Fallback>
        </mc:AlternateContent>
      </w:r>
      <w:r>
        <w:object w:dxaOrig="14623"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85pt;height:26.9pt" o:ole="">
            <v:imagedata r:id="rId6" o:title=""/>
          </v:shape>
          <o:OLEObject Type="Embed" ProgID="MSPhotoEd.3" ShapeID="_x0000_i1025" DrawAspect="Content" ObjectID="_1528792254" r:id="rId7"/>
        </w:object>
      </w:r>
    </w:p>
    <w:p w:rsidR="00393A60" w:rsidRDefault="00393A60" w:rsidP="00393A60">
      <w:pPr>
        <w:tabs>
          <w:tab w:val="left" w:pos="284"/>
          <w:tab w:val="left" w:pos="3969"/>
          <w:tab w:val="left" w:pos="4253"/>
        </w:tabs>
        <w:ind w:left="-567"/>
      </w:pPr>
      <w:r>
        <w:rPr>
          <w:noProof/>
        </w:rPr>
        <mc:AlternateContent>
          <mc:Choice Requires="wps">
            <w:drawing>
              <wp:anchor distT="0" distB="0" distL="114300" distR="114300" simplePos="0" relativeHeight="251663360" behindDoc="0" locked="0" layoutInCell="1" allowOverlap="1">
                <wp:simplePos x="0" y="0"/>
                <wp:positionH relativeFrom="column">
                  <wp:posOffset>-78105</wp:posOffset>
                </wp:positionH>
                <wp:positionV relativeFrom="paragraph">
                  <wp:posOffset>55880</wp:posOffset>
                </wp:positionV>
                <wp:extent cx="2520315" cy="51943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A60" w:rsidRDefault="00393A60" w:rsidP="00393A60">
                            <w:pPr>
                              <w:pStyle w:val="Appniv3"/>
                            </w:pPr>
                            <w:r>
                              <w:t>Service des Ressources Humaines</w:t>
                            </w:r>
                          </w:p>
                          <w:p w:rsidR="00393A60" w:rsidRDefault="00393A60" w:rsidP="00393A60">
                            <w:pPr>
                              <w:pStyle w:val="Appniv3"/>
                            </w:pPr>
                            <w:r>
                              <w:t>Bureau de Gestion des Personnels</w:t>
                            </w:r>
                          </w:p>
                          <w:p w:rsidR="00393A60" w:rsidRDefault="00393A60" w:rsidP="00393A60">
                            <w:pPr>
                              <w:pStyle w:val="Appniv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6.15pt;margin-top:4.4pt;width:198.45pt;height:4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38wuQIAAMA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iOMBO2gRY9sNOhOjiix1Rl6nYLTQw9uZoRj6LJjqvt7WX7TSMhVQ8WW3Solh4bRCrIL7U3/4uqE&#10;oy3IZvgoKwhDd0Y6oLFWnS0dFAMBOnTp6dQZm0oJh1EcBddhjFEJtjhMyLVrnU/T4+1eafOeyQ7Z&#10;RYYVdN6h0/29NjYbmh5dbDAhC962rvuteHYAjtMJxIar1mazcM38mQTJerFeEI9Es7VHgjz3bosV&#10;8WZFOI/z63y1ysNfNm5I0oZXFRM2zFFYIfmzxh0kPkniJC0tW15ZOJuSVtvNqlVoT0HYhftczcFy&#10;dvOfp+GKAFxeUAojEtxFiVfMFnOPFCT2knmw8IIwuUtmAUlIXjyndM8F+3dKaMhwEkfxJKZz0i+4&#10;Be57zY2mHTcwOlreZXhxcqKpleBaVK61hvJ2Wl+UwqZ/LgW0+9hoJ1ir0UmtZtyMh5cBYFbMG1k9&#10;gYKVBIGBTGHswaKR6gdGA4yQDOvvO6oYRu0HAa8gCQmxM8dtSDyPYKMuLZtLCxUlQGXYYDQtV2aa&#10;U7te8W0DkaZ3J+QtvJyaO1Gfszq8NxgTjtthpNk5dLl3XufBu/wNAAD//wMAUEsDBBQABgAIAAAA&#10;IQDW5Egh3QAAAAgBAAAPAAAAZHJzL2Rvd25yZXYueG1sTI/NTsMwEITvSLyDtUjcWrs/RGnIpkIg&#10;riAKVOrNTbZJRLyOYrcJb89yguNoRjPf5NvJdepCQ2g9IyzmBhRx6auWa4SP9+dZCipEy5XtPBPC&#10;NwXYFtdXuc0qP/IbXXaxVlLCIbMITYx9pnUoG3I2zH1PLN7JD85GkUOtq8GOUu46vTQm0c62LAuN&#10;7emxofJrd3YIny+nw35tXusnd9ePfjKa3UYj3t5MD/egIk3xLwy/+IIOhTAd/ZmroDqE2WK5kihC&#10;Kg/EX6XrBNQRYWMS0EWu/x8ofgAAAP//AwBQSwECLQAUAAYACAAAACEAtoM4kv4AAADhAQAAEwAA&#10;AAAAAAAAAAAAAAAAAAAAW0NvbnRlbnRfVHlwZXNdLnhtbFBLAQItABQABgAIAAAAIQA4/SH/1gAA&#10;AJQBAAALAAAAAAAAAAAAAAAAAC8BAABfcmVscy8ucmVsc1BLAQItABQABgAIAAAAIQBvr38wuQIA&#10;AMAFAAAOAAAAAAAAAAAAAAAAAC4CAABkcnMvZTJvRG9jLnhtbFBLAQItABQABgAIAAAAIQDW5Egh&#10;3QAAAAgBAAAPAAAAAAAAAAAAAAAAABMFAABkcnMvZG93bnJldi54bWxQSwUGAAAAAAQABADzAAAA&#10;HQYAAAAA&#10;" filled="f" stroked="f">
                <v:textbox>
                  <w:txbxContent>
                    <w:p w:rsidR="00393A60" w:rsidRDefault="00393A60" w:rsidP="00393A60">
                      <w:pPr>
                        <w:pStyle w:val="Appniv3"/>
                      </w:pPr>
                      <w:r>
                        <w:t>Service des Ressources Humaines</w:t>
                      </w:r>
                    </w:p>
                    <w:p w:rsidR="00393A60" w:rsidRDefault="00393A60" w:rsidP="00393A60">
                      <w:pPr>
                        <w:pStyle w:val="Appniv3"/>
                      </w:pPr>
                      <w:r>
                        <w:t>Bureau de Gestion des Personnels</w:t>
                      </w:r>
                    </w:p>
                    <w:p w:rsidR="00393A60" w:rsidRDefault="00393A60" w:rsidP="00393A60">
                      <w:pPr>
                        <w:pStyle w:val="Appniv3"/>
                      </w:pPr>
                    </w:p>
                  </w:txbxContent>
                </v:textbox>
              </v:shape>
            </w:pict>
          </mc:Fallback>
        </mc:AlternateContent>
      </w:r>
    </w:p>
    <w:p w:rsidR="00393A60" w:rsidRDefault="00393A60" w:rsidP="00393A60">
      <w:pPr>
        <w:tabs>
          <w:tab w:val="left" w:pos="284"/>
          <w:tab w:val="left" w:pos="3969"/>
          <w:tab w:val="left" w:pos="4253"/>
        </w:tabs>
        <w:ind w:left="-567"/>
      </w:pPr>
    </w:p>
    <w:p w:rsidR="00393A60" w:rsidRDefault="00393A60" w:rsidP="00393A60">
      <w:pPr>
        <w:tabs>
          <w:tab w:val="left" w:pos="284"/>
          <w:tab w:val="left" w:pos="3969"/>
          <w:tab w:val="left" w:pos="4253"/>
        </w:tabs>
        <w:ind w:left="-567"/>
      </w:pPr>
    </w:p>
    <w:p w:rsidR="00393A60" w:rsidRDefault="00393A60" w:rsidP="00393A60">
      <w:pPr>
        <w:pStyle w:val="En-tte"/>
        <w:tabs>
          <w:tab w:val="clear" w:pos="4536"/>
          <w:tab w:val="clear" w:pos="9072"/>
          <w:tab w:val="left" w:pos="284"/>
          <w:tab w:val="left" w:pos="3969"/>
          <w:tab w:val="left" w:pos="4253"/>
        </w:tabs>
        <w:ind w:left="-567"/>
      </w:pPr>
    </w:p>
    <w:p w:rsidR="00393A60" w:rsidRDefault="00393A60" w:rsidP="00393A60">
      <w:pPr>
        <w:tabs>
          <w:tab w:val="left" w:pos="284"/>
          <w:tab w:val="left" w:pos="3969"/>
          <w:tab w:val="left" w:pos="4253"/>
        </w:tabs>
        <w:spacing w:before="120"/>
        <w:ind w:left="-567"/>
        <w:rPr>
          <w:rFonts w:ascii="Arial" w:hAnsi="Arial"/>
        </w:rPr>
      </w:pPr>
      <w:r>
        <w:t>.</w:t>
      </w:r>
      <w:r>
        <w:rPr>
          <w:noProof/>
        </w:rPr>
        <mc:AlternateContent>
          <mc:Choice Requires="wps">
            <w:drawing>
              <wp:anchor distT="0" distB="0" distL="114300" distR="114300" simplePos="0" relativeHeight="251661312" behindDoc="0" locked="0" layoutInCell="0" allowOverlap="1">
                <wp:simplePos x="0" y="0"/>
                <wp:positionH relativeFrom="column">
                  <wp:posOffset>2639060</wp:posOffset>
                </wp:positionH>
                <wp:positionV relativeFrom="paragraph">
                  <wp:posOffset>17780</wp:posOffset>
                </wp:positionV>
                <wp:extent cx="4751705" cy="347345"/>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70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A60" w:rsidRDefault="00393A60" w:rsidP="00393A60">
                            <w:pPr>
                              <w:pStyle w:val="Rfrenc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207.8pt;margin-top:1.4pt;width:374.15pt;height: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SPquAIAAME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K6gdRoJ2UKJHtjfoTu5RFNr0DL1OweqhBzuzh3Nraqnq/l6WXzUSctlQsWG3SsmhYbSC8NxL/+zp&#10;iKMtyHr4ICvwQ7dGOqB9rToLCNlAgA5lejqVxsZSwiGZxeEsiDEq4W5CZhMS2+B8mh5f90qbd0x2&#10;yC4yrKD0Dp3u7rUZTY8m1pmQBW9bV/5WXBwA5ngCvuGpvbNRuGr+SIJkNV/NiUei6cojQZ57t8WS&#10;eNMinMX5JF8u8/Cn9RuStOFVxYR1c1RWSP6scgeNj5o4aUvLllcWzoak1Wa9bBXaUVB24b5DQs7M&#10;/MswXL6AywtKYUSCuyjxiul85pGCxF4yC+ZeECZ3yTQgCcmLS0r3XLB/p4SGDCdxFI9i+i23wH2v&#10;udG04wZmR8u7DM9PRjS1ElyJypXWUN6O67NU2PCfUwHlPhbaCdZqdFSr2a/3rjUmxz5Yy+oJFKwk&#10;CAxkCnMPFo1U3zEaYIZkWH/bUsUwat8L6IIkJMQOHbch8SyCjTq/WZ/fUFECVIYNRuNyacZBte0V&#10;3zTgaew7IW+hc2ruRG1bbIwKGNkNzAnH7TDT7CA63zur58m7+AUAAP//AwBQSwMEFAAGAAgAAAAh&#10;AMIhNBDdAAAACQEAAA8AAABkcnMvZG93bnJldi54bWxMj8FOwzAQRO9I/IO1SNyondIEGrKpKhBX&#10;EG1B4ubG2yRqvI5itwl/j3uC42hGM2+K1WQ7cabBt44RkpkCQVw503KNsNu+3j2C8EGz0Z1jQvgh&#10;D6vy+qrQuXEjf9B5E2oRS9jnGqEJoc+l9FVDVvuZ64mjd3CD1SHKoZZm0GMst52cK5VJq1uOC43u&#10;6bmh6rg5WYTPt8P310K91y827Uc3Kcl2KRFvb6b1E4hAU/gLwwU/okMZmfbuxMaLDmGRpFmMIszj&#10;g4ufZPdLEHuE9CEFWRby/4PyFwAA//8DAFBLAQItABQABgAIAAAAIQC2gziS/gAAAOEBAAATAAAA&#10;AAAAAAAAAAAAAAAAAABbQ29udGVudF9UeXBlc10ueG1sUEsBAi0AFAAGAAgAAAAhADj9If/WAAAA&#10;lAEAAAsAAAAAAAAAAAAAAAAALwEAAF9yZWxzLy5yZWxzUEsBAi0AFAAGAAgAAAAhAIvVI+q4AgAA&#10;wQUAAA4AAAAAAAAAAAAAAAAALgIAAGRycy9lMm9Eb2MueG1sUEsBAi0AFAAGAAgAAAAhAMIhNBDd&#10;AAAACQEAAA8AAAAAAAAAAAAAAAAAEgUAAGRycy9kb3ducmV2LnhtbFBLBQYAAAAABAAEAPMAAAAc&#10;BgAAAAA=&#10;" o:allowincell="f" filled="f" stroked="f">
                <v:textbox>
                  <w:txbxContent>
                    <w:p w:rsidR="00393A60" w:rsidRDefault="00393A60" w:rsidP="00393A60">
                      <w:pPr>
                        <w:pStyle w:val="Rfrence"/>
                      </w:pPr>
                    </w:p>
                  </w:txbxContent>
                </v:textbox>
              </v:shape>
            </w:pict>
          </mc:Fallback>
        </mc:AlternateContent>
      </w:r>
    </w:p>
    <w:p w:rsidR="003A2EA8" w:rsidRDefault="003A2EA8">
      <w:pPr>
        <w:rPr>
          <w:rFonts w:ascii="Arial" w:hAnsi="Arial"/>
        </w:rPr>
      </w:pPr>
    </w:p>
    <w:p w:rsidR="003A2EA8" w:rsidRDefault="003A2EA8">
      <w:pPr>
        <w:rPr>
          <w:rFonts w:ascii="Arial" w:hAnsi="Arial"/>
        </w:rPr>
      </w:pPr>
    </w:p>
    <w:p w:rsidR="003A2EA8" w:rsidRPr="008D51FC" w:rsidRDefault="003A2EA8">
      <w:pPr>
        <w:pStyle w:val="Titre1"/>
        <w:rPr>
          <w:sz w:val="40"/>
          <w:szCs w:val="40"/>
        </w:rPr>
      </w:pPr>
      <w:r w:rsidRPr="008D51FC">
        <w:rPr>
          <w:sz w:val="40"/>
          <w:szCs w:val="40"/>
        </w:rPr>
        <w:t>DEMANDE</w:t>
      </w:r>
      <w:r w:rsidR="003B4E58">
        <w:rPr>
          <w:sz w:val="40"/>
          <w:szCs w:val="40"/>
        </w:rPr>
        <w:t xml:space="preserve"> </w:t>
      </w:r>
      <w:r w:rsidRPr="008D51FC">
        <w:rPr>
          <w:sz w:val="40"/>
          <w:szCs w:val="40"/>
        </w:rPr>
        <w:t xml:space="preserve"> DE </w:t>
      </w:r>
      <w:r w:rsidR="003B4E58">
        <w:rPr>
          <w:sz w:val="40"/>
          <w:szCs w:val="40"/>
        </w:rPr>
        <w:t xml:space="preserve"> </w:t>
      </w:r>
      <w:r w:rsidRPr="008D51FC">
        <w:rPr>
          <w:sz w:val="40"/>
          <w:szCs w:val="40"/>
        </w:rPr>
        <w:t xml:space="preserve">TEMPS </w:t>
      </w:r>
      <w:r w:rsidR="003B4E58">
        <w:rPr>
          <w:sz w:val="40"/>
          <w:szCs w:val="40"/>
        </w:rPr>
        <w:t xml:space="preserve"> </w:t>
      </w:r>
      <w:r w:rsidRPr="008D51FC">
        <w:rPr>
          <w:sz w:val="40"/>
          <w:szCs w:val="40"/>
        </w:rPr>
        <w:t>PARTIEL</w:t>
      </w:r>
    </w:p>
    <w:p w:rsidR="008D51FC" w:rsidRPr="008D51FC" w:rsidRDefault="008D51FC" w:rsidP="008D51FC"/>
    <w:p w:rsidR="003A2EA8" w:rsidRDefault="003A2EA8">
      <w:pPr>
        <w:rPr>
          <w:rFonts w:ascii="Arial" w:hAnsi="Arial"/>
        </w:rPr>
      </w:pPr>
    </w:p>
    <w:p w:rsidR="003A2EA8" w:rsidRPr="008D51FC" w:rsidRDefault="00227F1A" w:rsidP="003A2EA8">
      <w:pPr>
        <w:jc w:val="center"/>
        <w:rPr>
          <w:rFonts w:ascii="Arial" w:hAnsi="Arial"/>
          <w:sz w:val="24"/>
          <w:szCs w:val="24"/>
        </w:rPr>
      </w:pPr>
      <w:r w:rsidRPr="008D51FC">
        <w:rPr>
          <w:rFonts w:ascii="Arial" w:hAnsi="Arial"/>
          <w:sz w:val="24"/>
          <w:szCs w:val="24"/>
        </w:rPr>
        <w:t xml:space="preserve">Demande initiale  </w:t>
      </w:r>
      <w:r w:rsidRPr="008D51FC">
        <w:rPr>
          <w:rFonts w:ascii="Arial" w:hAnsi="Arial"/>
          <w:sz w:val="24"/>
          <w:szCs w:val="24"/>
        </w:rPr>
        <w:sym w:font="Wingdings" w:char="F0A8"/>
      </w:r>
      <w:r w:rsidRPr="008D51FC">
        <w:rPr>
          <w:rFonts w:ascii="Arial" w:hAnsi="Arial"/>
          <w:sz w:val="24"/>
          <w:szCs w:val="24"/>
        </w:rPr>
        <w:t xml:space="preserve">      </w:t>
      </w:r>
      <w:r w:rsidR="003B4E58">
        <w:rPr>
          <w:rFonts w:ascii="Arial" w:hAnsi="Arial"/>
          <w:sz w:val="24"/>
          <w:szCs w:val="24"/>
        </w:rPr>
        <w:t xml:space="preserve"> </w:t>
      </w:r>
      <w:r w:rsidRPr="008D51FC">
        <w:rPr>
          <w:rFonts w:ascii="Arial" w:hAnsi="Arial"/>
          <w:sz w:val="24"/>
          <w:szCs w:val="24"/>
        </w:rPr>
        <w:t xml:space="preserve"> </w:t>
      </w:r>
      <w:r w:rsidR="001C1A1F" w:rsidRPr="008D51FC">
        <w:rPr>
          <w:rFonts w:ascii="Arial" w:hAnsi="Arial"/>
          <w:sz w:val="24"/>
          <w:szCs w:val="24"/>
        </w:rPr>
        <w:t xml:space="preserve">  </w:t>
      </w:r>
      <w:r w:rsidR="003B4E58">
        <w:rPr>
          <w:rFonts w:ascii="Arial" w:hAnsi="Arial"/>
          <w:sz w:val="24"/>
          <w:szCs w:val="24"/>
        </w:rPr>
        <w:t xml:space="preserve">      </w:t>
      </w:r>
      <w:r w:rsidR="001C1A1F" w:rsidRPr="008D51FC">
        <w:rPr>
          <w:rFonts w:ascii="Arial" w:hAnsi="Arial"/>
          <w:sz w:val="24"/>
          <w:szCs w:val="24"/>
        </w:rPr>
        <w:t xml:space="preserve"> </w:t>
      </w:r>
      <w:r w:rsidR="006B7723">
        <w:rPr>
          <w:rFonts w:ascii="Arial" w:hAnsi="Arial"/>
          <w:sz w:val="24"/>
          <w:szCs w:val="24"/>
        </w:rPr>
        <w:t xml:space="preserve">    </w:t>
      </w:r>
      <w:r w:rsidR="001C1A1F" w:rsidRPr="008D51FC">
        <w:rPr>
          <w:rFonts w:ascii="Arial" w:hAnsi="Arial"/>
          <w:sz w:val="24"/>
          <w:szCs w:val="24"/>
        </w:rPr>
        <w:t xml:space="preserve"> </w:t>
      </w:r>
      <w:r w:rsidRPr="008D51FC">
        <w:rPr>
          <w:rFonts w:ascii="Arial" w:hAnsi="Arial"/>
          <w:sz w:val="24"/>
          <w:szCs w:val="24"/>
        </w:rPr>
        <w:t xml:space="preserve">    </w:t>
      </w:r>
      <w:r w:rsidR="003B4E58">
        <w:rPr>
          <w:rFonts w:ascii="Arial" w:hAnsi="Arial"/>
          <w:sz w:val="24"/>
          <w:szCs w:val="24"/>
        </w:rPr>
        <w:t xml:space="preserve"> </w:t>
      </w:r>
      <w:r w:rsidRPr="008D51FC">
        <w:rPr>
          <w:rFonts w:ascii="Arial" w:hAnsi="Arial"/>
          <w:sz w:val="24"/>
          <w:szCs w:val="24"/>
        </w:rPr>
        <w:t xml:space="preserve">    </w:t>
      </w:r>
      <w:r w:rsidR="003B4E58">
        <w:rPr>
          <w:rFonts w:ascii="Arial" w:hAnsi="Arial"/>
          <w:sz w:val="24"/>
          <w:szCs w:val="24"/>
        </w:rPr>
        <w:t>Renouvellement</w:t>
      </w:r>
      <w:r w:rsidR="003A2EA8" w:rsidRPr="008D51FC">
        <w:rPr>
          <w:rFonts w:ascii="Arial" w:hAnsi="Arial"/>
          <w:sz w:val="24"/>
          <w:szCs w:val="24"/>
        </w:rPr>
        <w:t xml:space="preserve"> </w:t>
      </w:r>
      <w:r w:rsidRPr="008D51FC">
        <w:rPr>
          <w:rFonts w:ascii="Arial" w:hAnsi="Arial"/>
          <w:sz w:val="24"/>
          <w:szCs w:val="24"/>
        </w:rPr>
        <w:t xml:space="preserve"> </w:t>
      </w:r>
      <w:r w:rsidRPr="008D51FC">
        <w:rPr>
          <w:rFonts w:ascii="Arial" w:hAnsi="Arial"/>
          <w:sz w:val="24"/>
          <w:szCs w:val="24"/>
        </w:rPr>
        <w:sym w:font="Wingdings" w:char="F0A8"/>
      </w:r>
    </w:p>
    <w:p w:rsidR="00227F1A" w:rsidRDefault="00227F1A">
      <w:pPr>
        <w:rPr>
          <w:rFonts w:ascii="Arial" w:hAnsi="Arial"/>
        </w:rPr>
      </w:pPr>
    </w:p>
    <w:p w:rsidR="003A2EA8" w:rsidRDefault="003A2EA8">
      <w:pPr>
        <w:rPr>
          <w:rFonts w:ascii="Arial" w:hAnsi="Arial"/>
        </w:rPr>
      </w:pPr>
    </w:p>
    <w:p w:rsidR="003A2EA8" w:rsidRPr="008D51FC" w:rsidRDefault="003A2EA8">
      <w:pPr>
        <w:spacing w:before="120" w:line="360" w:lineRule="auto"/>
        <w:rPr>
          <w:rFonts w:ascii="Arial" w:hAnsi="Arial"/>
          <w:sz w:val="24"/>
          <w:szCs w:val="24"/>
        </w:rPr>
      </w:pPr>
      <w:r w:rsidRPr="008D51FC">
        <w:rPr>
          <w:rFonts w:ascii="Arial" w:hAnsi="Arial"/>
          <w:sz w:val="24"/>
          <w:szCs w:val="24"/>
        </w:rPr>
        <w:t>Nom et prénom de l’agent : ………………………………</w:t>
      </w:r>
      <w:r w:rsidR="00227F1A" w:rsidRPr="008D51FC">
        <w:rPr>
          <w:rFonts w:ascii="Arial" w:hAnsi="Arial"/>
          <w:sz w:val="24"/>
          <w:szCs w:val="24"/>
        </w:rPr>
        <w:t>…</w:t>
      </w:r>
      <w:r w:rsidR="008D51FC">
        <w:rPr>
          <w:rFonts w:ascii="Arial" w:hAnsi="Arial"/>
          <w:sz w:val="24"/>
          <w:szCs w:val="24"/>
        </w:rPr>
        <w:t>..</w:t>
      </w:r>
      <w:r w:rsidR="00227F1A" w:rsidRPr="008D51FC">
        <w:rPr>
          <w:rFonts w:ascii="Arial" w:hAnsi="Arial"/>
          <w:sz w:val="24"/>
          <w:szCs w:val="24"/>
        </w:rPr>
        <w:t>…………………</w:t>
      </w:r>
      <w:r w:rsidR="008D51FC">
        <w:rPr>
          <w:rFonts w:ascii="Arial" w:hAnsi="Arial"/>
          <w:sz w:val="24"/>
          <w:szCs w:val="24"/>
        </w:rPr>
        <w:t>..</w:t>
      </w:r>
      <w:r w:rsidR="00227F1A" w:rsidRPr="008D51FC">
        <w:rPr>
          <w:rFonts w:ascii="Arial" w:hAnsi="Arial"/>
          <w:sz w:val="24"/>
          <w:szCs w:val="24"/>
        </w:rPr>
        <w:t>……………….</w:t>
      </w:r>
      <w:r w:rsidR="00946FC8">
        <w:rPr>
          <w:rFonts w:ascii="Arial" w:hAnsi="Arial"/>
          <w:sz w:val="24"/>
          <w:szCs w:val="24"/>
        </w:rPr>
        <w:t>.</w:t>
      </w:r>
      <w:r w:rsidRPr="008D51FC">
        <w:rPr>
          <w:rFonts w:ascii="Arial" w:hAnsi="Arial"/>
          <w:sz w:val="24"/>
          <w:szCs w:val="24"/>
        </w:rPr>
        <w:t>…</w:t>
      </w:r>
    </w:p>
    <w:p w:rsidR="003A2EA8" w:rsidRPr="008D51FC" w:rsidRDefault="003A2EA8">
      <w:pPr>
        <w:spacing w:before="120" w:line="360" w:lineRule="auto"/>
        <w:rPr>
          <w:rFonts w:ascii="Arial" w:hAnsi="Arial"/>
          <w:sz w:val="24"/>
          <w:szCs w:val="24"/>
        </w:rPr>
      </w:pPr>
      <w:r w:rsidRPr="008D51FC">
        <w:rPr>
          <w:rFonts w:ascii="Arial" w:hAnsi="Arial"/>
          <w:sz w:val="24"/>
          <w:szCs w:val="24"/>
        </w:rPr>
        <w:t>Grade </w:t>
      </w:r>
      <w:r w:rsidR="00227F1A" w:rsidRPr="008D51FC">
        <w:rPr>
          <w:rFonts w:ascii="Arial" w:hAnsi="Arial"/>
          <w:sz w:val="24"/>
          <w:szCs w:val="24"/>
        </w:rPr>
        <w:t xml:space="preserve">(et spécialité) </w:t>
      </w:r>
      <w:r w:rsidRPr="008D51FC">
        <w:rPr>
          <w:rFonts w:ascii="Arial" w:hAnsi="Arial"/>
          <w:sz w:val="24"/>
          <w:szCs w:val="24"/>
        </w:rPr>
        <w:t>: …………………………………………………</w:t>
      </w:r>
      <w:r w:rsidR="008D51FC">
        <w:rPr>
          <w:rFonts w:ascii="Arial" w:hAnsi="Arial"/>
          <w:sz w:val="24"/>
          <w:szCs w:val="24"/>
        </w:rPr>
        <w:t>..</w:t>
      </w:r>
      <w:r w:rsidRPr="008D51FC">
        <w:rPr>
          <w:rFonts w:ascii="Arial" w:hAnsi="Arial"/>
          <w:sz w:val="24"/>
          <w:szCs w:val="24"/>
        </w:rPr>
        <w:t>……</w:t>
      </w:r>
      <w:r w:rsidR="00227F1A" w:rsidRPr="008D51FC">
        <w:rPr>
          <w:rFonts w:ascii="Arial" w:hAnsi="Arial"/>
          <w:sz w:val="24"/>
          <w:szCs w:val="24"/>
        </w:rPr>
        <w:t>………………….…..</w:t>
      </w:r>
      <w:r w:rsidRPr="008D51FC">
        <w:rPr>
          <w:rFonts w:ascii="Arial" w:hAnsi="Arial"/>
          <w:sz w:val="24"/>
          <w:szCs w:val="24"/>
        </w:rPr>
        <w:t>...</w:t>
      </w:r>
    </w:p>
    <w:p w:rsidR="003A2EA8" w:rsidRPr="008D51FC" w:rsidRDefault="003A2EA8">
      <w:pPr>
        <w:spacing w:before="120" w:line="360" w:lineRule="auto"/>
        <w:rPr>
          <w:rFonts w:ascii="Arial" w:hAnsi="Arial"/>
          <w:sz w:val="24"/>
          <w:szCs w:val="24"/>
        </w:rPr>
      </w:pPr>
      <w:r w:rsidRPr="008D51FC">
        <w:rPr>
          <w:rFonts w:ascii="Arial" w:hAnsi="Arial"/>
          <w:sz w:val="24"/>
          <w:szCs w:val="24"/>
        </w:rPr>
        <w:t>S.O.I : …………………………………………………</w:t>
      </w:r>
      <w:r w:rsidR="00227F1A" w:rsidRPr="008D51FC">
        <w:rPr>
          <w:rFonts w:ascii="Arial" w:hAnsi="Arial"/>
          <w:sz w:val="24"/>
          <w:szCs w:val="24"/>
        </w:rPr>
        <w:t>…………………</w:t>
      </w:r>
      <w:r w:rsidR="008D51FC">
        <w:rPr>
          <w:rFonts w:ascii="Arial" w:hAnsi="Arial"/>
          <w:sz w:val="24"/>
          <w:szCs w:val="24"/>
        </w:rPr>
        <w:t>….</w:t>
      </w:r>
      <w:r w:rsidR="00227F1A" w:rsidRPr="008D51FC">
        <w:rPr>
          <w:rFonts w:ascii="Arial" w:hAnsi="Arial"/>
          <w:sz w:val="24"/>
          <w:szCs w:val="24"/>
        </w:rPr>
        <w:t>………………………..</w:t>
      </w:r>
      <w:r w:rsidRPr="008D51FC">
        <w:rPr>
          <w:rFonts w:ascii="Arial" w:hAnsi="Arial"/>
          <w:sz w:val="24"/>
          <w:szCs w:val="24"/>
        </w:rPr>
        <w:t>…</w:t>
      </w:r>
    </w:p>
    <w:p w:rsidR="003A2EA8" w:rsidRPr="008D51FC" w:rsidRDefault="00227F1A">
      <w:pPr>
        <w:spacing w:before="120" w:line="360" w:lineRule="auto"/>
        <w:rPr>
          <w:rFonts w:ascii="Arial" w:hAnsi="Arial"/>
          <w:sz w:val="24"/>
          <w:szCs w:val="24"/>
        </w:rPr>
      </w:pPr>
      <w:r w:rsidRPr="008D51FC">
        <w:rPr>
          <w:rFonts w:ascii="Arial" w:hAnsi="Arial"/>
          <w:sz w:val="24"/>
          <w:szCs w:val="24"/>
        </w:rPr>
        <w:t>Affecté(e) au collège</w:t>
      </w:r>
      <w:r w:rsidR="003A2EA8" w:rsidRPr="008D51FC">
        <w:rPr>
          <w:rFonts w:ascii="Arial" w:hAnsi="Arial"/>
          <w:sz w:val="24"/>
          <w:szCs w:val="24"/>
        </w:rPr>
        <w:t> : ………………………...………..…</w:t>
      </w:r>
      <w:r w:rsidRPr="008D51FC">
        <w:rPr>
          <w:rFonts w:ascii="Arial" w:hAnsi="Arial"/>
          <w:sz w:val="24"/>
          <w:szCs w:val="24"/>
        </w:rPr>
        <w:t>………………………………………..</w:t>
      </w:r>
      <w:r w:rsidR="003A2EA8" w:rsidRPr="008D51FC">
        <w:rPr>
          <w:rFonts w:ascii="Arial" w:hAnsi="Arial"/>
          <w:sz w:val="24"/>
          <w:szCs w:val="24"/>
        </w:rPr>
        <w:t>…</w:t>
      </w:r>
    </w:p>
    <w:p w:rsidR="003A2EA8" w:rsidRDefault="00946FC8">
      <w:pPr>
        <w:spacing w:before="120" w:line="360" w:lineRule="auto"/>
        <w:rPr>
          <w:rFonts w:ascii="Arial" w:hAnsi="Arial"/>
          <w:sz w:val="24"/>
          <w:szCs w:val="24"/>
        </w:rPr>
      </w:pPr>
      <w:r>
        <w:rPr>
          <w:rFonts w:ascii="Arial" w:hAnsi="Arial"/>
          <w:sz w:val="24"/>
          <w:szCs w:val="24"/>
        </w:rPr>
        <w:t>Arrondissement :……………………………………………………………………………………….</w:t>
      </w:r>
    </w:p>
    <w:p w:rsidR="003B4E58" w:rsidRPr="003B4E58" w:rsidRDefault="003B4E58">
      <w:pPr>
        <w:spacing w:before="120" w:line="360" w:lineRule="auto"/>
        <w:rPr>
          <w:rFonts w:ascii="Arial" w:hAnsi="Arial"/>
          <w:sz w:val="8"/>
          <w:szCs w:val="8"/>
        </w:rPr>
      </w:pPr>
    </w:p>
    <w:p w:rsidR="003A2EA8" w:rsidRPr="008D51FC" w:rsidRDefault="003A2EA8">
      <w:pPr>
        <w:spacing w:before="120" w:line="360" w:lineRule="auto"/>
        <w:rPr>
          <w:rFonts w:ascii="Arial" w:hAnsi="Arial"/>
          <w:sz w:val="24"/>
          <w:szCs w:val="24"/>
        </w:rPr>
      </w:pPr>
      <w:r w:rsidRPr="00946FC8">
        <w:rPr>
          <w:rFonts w:ascii="Arial" w:hAnsi="Arial"/>
          <w:b/>
          <w:sz w:val="24"/>
          <w:szCs w:val="24"/>
        </w:rPr>
        <w:t xml:space="preserve">Je demande, par la présente, un temps partiel de </w:t>
      </w:r>
      <w:r w:rsidRPr="008D51FC">
        <w:rPr>
          <w:rFonts w:ascii="Arial" w:hAnsi="Arial"/>
          <w:sz w:val="24"/>
          <w:szCs w:val="24"/>
        </w:rPr>
        <w:t>(taux)……………………………</w:t>
      </w:r>
      <w:r w:rsidR="00227F1A" w:rsidRPr="008D51FC">
        <w:rPr>
          <w:rFonts w:ascii="Arial" w:hAnsi="Arial"/>
          <w:sz w:val="24"/>
          <w:szCs w:val="24"/>
        </w:rPr>
        <w:t>…</w:t>
      </w:r>
      <w:r w:rsidR="00946FC8">
        <w:rPr>
          <w:rFonts w:ascii="Arial" w:hAnsi="Arial"/>
          <w:sz w:val="24"/>
          <w:szCs w:val="24"/>
        </w:rPr>
        <w:t>..</w:t>
      </w:r>
      <w:r w:rsidR="00227F1A" w:rsidRPr="008D51FC">
        <w:rPr>
          <w:rFonts w:ascii="Arial" w:hAnsi="Arial"/>
          <w:sz w:val="24"/>
          <w:szCs w:val="24"/>
        </w:rPr>
        <w:t>.….</w:t>
      </w:r>
      <w:r w:rsidR="00227F1A" w:rsidRPr="00946FC8">
        <w:rPr>
          <w:rFonts w:ascii="Arial" w:hAnsi="Arial"/>
          <w:b/>
          <w:sz w:val="24"/>
          <w:szCs w:val="24"/>
        </w:rPr>
        <w:t>%</w:t>
      </w:r>
    </w:p>
    <w:p w:rsidR="003A2EA8" w:rsidRDefault="003A2EA8">
      <w:pPr>
        <w:spacing w:before="120" w:line="360" w:lineRule="auto"/>
        <w:rPr>
          <w:rFonts w:ascii="Arial" w:hAnsi="Arial"/>
          <w:sz w:val="24"/>
          <w:szCs w:val="24"/>
        </w:rPr>
      </w:pPr>
      <w:r w:rsidRPr="008D51FC">
        <w:rPr>
          <w:rFonts w:ascii="Arial" w:hAnsi="Arial"/>
          <w:sz w:val="24"/>
          <w:szCs w:val="24"/>
        </w:rPr>
        <w:t xml:space="preserve">Organisation du temps partiel </w:t>
      </w:r>
      <w:r w:rsidR="00946FC8">
        <w:rPr>
          <w:rFonts w:ascii="Arial" w:hAnsi="Arial"/>
          <w:sz w:val="24"/>
          <w:szCs w:val="24"/>
        </w:rPr>
        <w:t>(jours de la semaine, horaires</w:t>
      </w:r>
      <w:r w:rsidRPr="008D51FC">
        <w:rPr>
          <w:rFonts w:ascii="Arial" w:hAnsi="Arial"/>
          <w:sz w:val="24"/>
          <w:szCs w:val="24"/>
        </w:rPr>
        <w:t>)………………</w:t>
      </w:r>
      <w:r w:rsidR="00227F1A" w:rsidRPr="008D51FC">
        <w:rPr>
          <w:rFonts w:ascii="Arial" w:hAnsi="Arial"/>
          <w:sz w:val="24"/>
          <w:szCs w:val="24"/>
        </w:rPr>
        <w:t>.........</w:t>
      </w:r>
      <w:r w:rsidR="00D344F8">
        <w:rPr>
          <w:rFonts w:ascii="Arial" w:hAnsi="Arial"/>
          <w:sz w:val="24"/>
          <w:szCs w:val="24"/>
        </w:rPr>
        <w:t>..............</w:t>
      </w:r>
      <w:r w:rsidR="00227F1A" w:rsidRPr="008D51FC">
        <w:rPr>
          <w:rFonts w:ascii="Arial" w:hAnsi="Arial"/>
          <w:sz w:val="24"/>
          <w:szCs w:val="24"/>
        </w:rPr>
        <w:t>...</w:t>
      </w:r>
      <w:r w:rsidRPr="008D51FC">
        <w:rPr>
          <w:rFonts w:ascii="Arial" w:hAnsi="Arial"/>
          <w:sz w:val="24"/>
          <w:szCs w:val="24"/>
        </w:rPr>
        <w:t>…</w:t>
      </w:r>
    </w:p>
    <w:p w:rsidR="00B76A94" w:rsidRPr="008D51FC" w:rsidRDefault="00B76A94">
      <w:pPr>
        <w:spacing w:before="120" w:line="360" w:lineRule="auto"/>
        <w:rPr>
          <w:rFonts w:ascii="Arial" w:hAnsi="Arial"/>
          <w:sz w:val="24"/>
          <w:szCs w:val="24"/>
        </w:rPr>
      </w:pPr>
      <w:r>
        <w:rPr>
          <w:rFonts w:ascii="Arial" w:hAnsi="Arial"/>
          <w:sz w:val="24"/>
          <w:szCs w:val="24"/>
        </w:rPr>
        <w:t>……………………………………………………………………………………………………………</w:t>
      </w:r>
    </w:p>
    <w:p w:rsidR="003A2EA8" w:rsidRPr="008D51FC" w:rsidRDefault="003A2EA8">
      <w:pPr>
        <w:spacing w:before="120" w:line="360" w:lineRule="auto"/>
        <w:rPr>
          <w:rFonts w:ascii="Arial" w:hAnsi="Arial"/>
          <w:sz w:val="24"/>
          <w:szCs w:val="24"/>
        </w:rPr>
      </w:pPr>
      <w:r w:rsidRPr="008D51FC">
        <w:rPr>
          <w:rFonts w:ascii="Arial" w:hAnsi="Arial"/>
          <w:sz w:val="24"/>
          <w:szCs w:val="24"/>
        </w:rPr>
        <w:t>A compter du (date de début)</w:t>
      </w:r>
      <w:r w:rsidR="00946FC8">
        <w:rPr>
          <w:rFonts w:ascii="Arial" w:hAnsi="Arial"/>
          <w:sz w:val="24"/>
          <w:szCs w:val="24"/>
        </w:rPr>
        <w:t> :</w:t>
      </w:r>
      <w:r w:rsidRPr="008D51FC">
        <w:rPr>
          <w:rFonts w:ascii="Arial" w:hAnsi="Arial"/>
          <w:sz w:val="24"/>
          <w:szCs w:val="24"/>
        </w:rPr>
        <w:t>………………………………………………………</w:t>
      </w:r>
      <w:r w:rsidR="00227F1A" w:rsidRPr="008D51FC">
        <w:rPr>
          <w:rFonts w:ascii="Arial" w:hAnsi="Arial"/>
          <w:sz w:val="24"/>
          <w:szCs w:val="24"/>
        </w:rPr>
        <w:t>………</w:t>
      </w:r>
      <w:r w:rsidR="008D51FC">
        <w:rPr>
          <w:rFonts w:ascii="Arial" w:hAnsi="Arial"/>
          <w:sz w:val="24"/>
          <w:szCs w:val="24"/>
        </w:rPr>
        <w:t>…</w:t>
      </w:r>
      <w:r w:rsidR="00227F1A" w:rsidRPr="008D51FC">
        <w:rPr>
          <w:rFonts w:ascii="Arial" w:hAnsi="Arial"/>
          <w:sz w:val="24"/>
          <w:szCs w:val="24"/>
        </w:rPr>
        <w:t>.</w:t>
      </w:r>
      <w:r w:rsidRPr="008D51FC">
        <w:rPr>
          <w:rFonts w:ascii="Arial" w:hAnsi="Arial"/>
          <w:sz w:val="24"/>
          <w:szCs w:val="24"/>
        </w:rPr>
        <w:t>…</w:t>
      </w:r>
      <w:r w:rsidR="00D344F8">
        <w:rPr>
          <w:rFonts w:ascii="Arial" w:hAnsi="Arial"/>
          <w:sz w:val="24"/>
          <w:szCs w:val="24"/>
        </w:rPr>
        <w:t>..</w:t>
      </w:r>
      <w:r w:rsidR="00B76A94">
        <w:rPr>
          <w:rFonts w:ascii="Arial" w:hAnsi="Arial"/>
          <w:sz w:val="24"/>
          <w:szCs w:val="24"/>
        </w:rPr>
        <w:t>..</w:t>
      </w:r>
    </w:p>
    <w:p w:rsidR="003A2EA8" w:rsidRPr="008D51FC" w:rsidRDefault="003A2EA8">
      <w:pPr>
        <w:spacing w:before="120" w:line="360" w:lineRule="auto"/>
        <w:rPr>
          <w:rFonts w:ascii="Arial" w:hAnsi="Arial"/>
          <w:sz w:val="24"/>
          <w:szCs w:val="24"/>
        </w:rPr>
      </w:pPr>
      <w:r w:rsidRPr="008D51FC">
        <w:rPr>
          <w:rFonts w:ascii="Arial" w:hAnsi="Arial"/>
          <w:sz w:val="24"/>
          <w:szCs w:val="24"/>
        </w:rPr>
        <w:t>Pour une durée de ……………………………………………………………….……</w:t>
      </w:r>
      <w:r w:rsidR="00227F1A" w:rsidRPr="008D51FC">
        <w:rPr>
          <w:rFonts w:ascii="Arial" w:hAnsi="Arial"/>
          <w:sz w:val="24"/>
          <w:szCs w:val="24"/>
        </w:rPr>
        <w:t>…</w:t>
      </w:r>
      <w:r w:rsidR="008D51FC">
        <w:rPr>
          <w:rFonts w:ascii="Arial" w:hAnsi="Arial"/>
          <w:sz w:val="24"/>
          <w:szCs w:val="24"/>
        </w:rPr>
        <w:t>...</w:t>
      </w:r>
      <w:r w:rsidR="00227F1A" w:rsidRPr="008D51FC">
        <w:rPr>
          <w:rFonts w:ascii="Arial" w:hAnsi="Arial"/>
          <w:sz w:val="24"/>
          <w:szCs w:val="24"/>
        </w:rPr>
        <w:t>………</w:t>
      </w:r>
      <w:r w:rsidRPr="008D51FC">
        <w:rPr>
          <w:rFonts w:ascii="Arial" w:hAnsi="Arial"/>
          <w:sz w:val="24"/>
          <w:szCs w:val="24"/>
        </w:rPr>
        <w:t>….</w:t>
      </w:r>
    </w:p>
    <w:p w:rsidR="003A2EA8" w:rsidRPr="008D51FC" w:rsidRDefault="003A2EA8">
      <w:pPr>
        <w:spacing w:before="120" w:line="360" w:lineRule="auto"/>
        <w:rPr>
          <w:rFonts w:ascii="Arial" w:hAnsi="Arial"/>
          <w:sz w:val="24"/>
          <w:szCs w:val="24"/>
        </w:rPr>
      </w:pPr>
      <w:r w:rsidRPr="008D51FC">
        <w:rPr>
          <w:rFonts w:ascii="Arial" w:hAnsi="Arial"/>
          <w:sz w:val="22"/>
          <w:szCs w:val="22"/>
        </w:rPr>
        <w:t xml:space="preserve">Pour </w:t>
      </w:r>
      <w:r w:rsidR="002F0478">
        <w:rPr>
          <w:rFonts w:ascii="Arial" w:hAnsi="Arial"/>
          <w:sz w:val="24"/>
          <w:szCs w:val="24"/>
        </w:rPr>
        <w:t>raisons familiales (voir au dos</w:t>
      </w:r>
      <w:r w:rsidR="003F3E08">
        <w:rPr>
          <w:rFonts w:ascii="Arial" w:hAnsi="Arial"/>
          <w:sz w:val="24"/>
          <w:szCs w:val="24"/>
        </w:rPr>
        <w:t>*</w:t>
      </w:r>
      <w:r w:rsidR="002F0478">
        <w:rPr>
          <w:rFonts w:ascii="Arial" w:hAnsi="Arial"/>
          <w:sz w:val="24"/>
          <w:szCs w:val="24"/>
        </w:rPr>
        <w:t xml:space="preserve">)  </w:t>
      </w:r>
      <w:r w:rsidR="002F0478">
        <w:rPr>
          <w:rFonts w:ascii="Arial" w:hAnsi="Arial"/>
          <w:sz w:val="24"/>
          <w:szCs w:val="24"/>
        </w:rPr>
        <w:tab/>
      </w:r>
      <w:r w:rsidR="002F0478">
        <w:rPr>
          <w:rFonts w:ascii="Arial" w:hAnsi="Arial"/>
          <w:sz w:val="24"/>
          <w:szCs w:val="24"/>
        </w:rPr>
        <w:tab/>
      </w:r>
      <w:r w:rsidR="002F0478">
        <w:rPr>
          <w:rFonts w:ascii="Arial" w:hAnsi="Arial"/>
          <w:sz w:val="24"/>
          <w:szCs w:val="24"/>
        </w:rPr>
        <w:tab/>
      </w:r>
      <w:r w:rsidR="002F0478">
        <w:rPr>
          <w:rFonts w:ascii="Arial" w:hAnsi="Arial"/>
          <w:sz w:val="24"/>
          <w:szCs w:val="24"/>
        </w:rPr>
        <w:tab/>
      </w:r>
      <w:r w:rsidR="002F0478">
        <w:rPr>
          <w:rFonts w:ascii="Arial" w:hAnsi="Arial"/>
          <w:sz w:val="24"/>
          <w:szCs w:val="24"/>
        </w:rPr>
        <w:tab/>
      </w:r>
      <w:r w:rsidR="002F0478">
        <w:rPr>
          <w:rFonts w:ascii="Arial" w:hAnsi="Arial"/>
          <w:sz w:val="24"/>
          <w:szCs w:val="24"/>
        </w:rPr>
        <w:tab/>
      </w:r>
      <w:r w:rsidR="003B4E58">
        <w:rPr>
          <w:rFonts w:ascii="Arial" w:hAnsi="Arial"/>
          <w:sz w:val="24"/>
          <w:szCs w:val="24"/>
        </w:rPr>
        <w:t xml:space="preserve">    </w:t>
      </w:r>
      <w:r w:rsidRPr="008D51FC">
        <w:rPr>
          <w:rFonts w:ascii="Arial" w:hAnsi="Arial"/>
          <w:sz w:val="24"/>
          <w:szCs w:val="24"/>
        </w:rPr>
        <w:sym w:font="Wingdings" w:char="F0A8"/>
      </w:r>
      <w:r w:rsidRPr="008D51FC">
        <w:rPr>
          <w:rFonts w:ascii="Arial" w:hAnsi="Arial"/>
          <w:sz w:val="24"/>
          <w:szCs w:val="24"/>
        </w:rPr>
        <w:t xml:space="preserve"> oui </w:t>
      </w:r>
      <w:r w:rsidR="003B4E58">
        <w:rPr>
          <w:rFonts w:ascii="Arial" w:hAnsi="Arial"/>
          <w:sz w:val="24"/>
          <w:szCs w:val="24"/>
        </w:rPr>
        <w:t xml:space="preserve">      </w:t>
      </w:r>
      <w:r w:rsidRPr="008D51FC">
        <w:rPr>
          <w:rFonts w:ascii="Arial" w:hAnsi="Arial"/>
          <w:sz w:val="24"/>
          <w:szCs w:val="24"/>
        </w:rPr>
        <w:sym w:font="Wingdings" w:char="F0A8"/>
      </w:r>
      <w:r w:rsidRPr="008D51FC">
        <w:rPr>
          <w:rFonts w:ascii="Arial" w:hAnsi="Arial"/>
          <w:sz w:val="24"/>
          <w:szCs w:val="24"/>
        </w:rPr>
        <w:t xml:space="preserve"> non</w:t>
      </w:r>
    </w:p>
    <w:p w:rsidR="003A2EA8" w:rsidRPr="008D51FC" w:rsidRDefault="003A2EA8">
      <w:pPr>
        <w:spacing w:before="120" w:line="360" w:lineRule="auto"/>
        <w:rPr>
          <w:rFonts w:ascii="Arial" w:hAnsi="Arial"/>
          <w:sz w:val="24"/>
          <w:szCs w:val="24"/>
        </w:rPr>
      </w:pPr>
      <w:r w:rsidRPr="008D51FC">
        <w:rPr>
          <w:rFonts w:ascii="Arial" w:hAnsi="Arial"/>
          <w:sz w:val="24"/>
          <w:szCs w:val="24"/>
        </w:rPr>
        <w:t>Pour convenance personnelle</w:t>
      </w:r>
      <w:r w:rsidRPr="008D51FC">
        <w:rPr>
          <w:rFonts w:ascii="Arial" w:hAnsi="Arial"/>
          <w:sz w:val="24"/>
          <w:szCs w:val="24"/>
        </w:rPr>
        <w:tab/>
      </w:r>
      <w:r w:rsidRPr="008D51FC">
        <w:rPr>
          <w:rFonts w:ascii="Arial" w:hAnsi="Arial"/>
          <w:sz w:val="24"/>
          <w:szCs w:val="24"/>
        </w:rPr>
        <w:tab/>
      </w:r>
      <w:r w:rsidRPr="008D51FC">
        <w:rPr>
          <w:rFonts w:ascii="Arial" w:hAnsi="Arial"/>
          <w:sz w:val="24"/>
          <w:szCs w:val="24"/>
        </w:rPr>
        <w:tab/>
      </w:r>
      <w:r w:rsidRPr="008D51FC">
        <w:rPr>
          <w:rFonts w:ascii="Arial" w:hAnsi="Arial"/>
          <w:sz w:val="24"/>
          <w:szCs w:val="24"/>
        </w:rPr>
        <w:tab/>
      </w:r>
      <w:r w:rsidRPr="008D51FC">
        <w:rPr>
          <w:rFonts w:ascii="Arial" w:hAnsi="Arial"/>
          <w:sz w:val="24"/>
          <w:szCs w:val="24"/>
        </w:rPr>
        <w:tab/>
      </w:r>
      <w:r w:rsidRPr="008D51FC">
        <w:rPr>
          <w:rFonts w:ascii="Arial" w:hAnsi="Arial"/>
          <w:sz w:val="24"/>
          <w:szCs w:val="24"/>
        </w:rPr>
        <w:tab/>
      </w:r>
      <w:r w:rsidRPr="008D51FC">
        <w:rPr>
          <w:rFonts w:ascii="Arial" w:hAnsi="Arial"/>
          <w:sz w:val="24"/>
          <w:szCs w:val="24"/>
        </w:rPr>
        <w:tab/>
      </w:r>
      <w:r w:rsidR="003B4E58">
        <w:rPr>
          <w:rFonts w:ascii="Arial" w:hAnsi="Arial"/>
          <w:sz w:val="24"/>
          <w:szCs w:val="24"/>
        </w:rPr>
        <w:t xml:space="preserve">    </w:t>
      </w:r>
      <w:r w:rsidRPr="008D51FC">
        <w:rPr>
          <w:rFonts w:ascii="Arial" w:hAnsi="Arial"/>
          <w:sz w:val="24"/>
          <w:szCs w:val="24"/>
        </w:rPr>
        <w:sym w:font="Wingdings" w:char="F0A8"/>
      </w:r>
      <w:r w:rsidRPr="008D51FC">
        <w:rPr>
          <w:rFonts w:ascii="Arial" w:hAnsi="Arial"/>
          <w:sz w:val="24"/>
          <w:szCs w:val="24"/>
        </w:rPr>
        <w:t xml:space="preserve"> oui </w:t>
      </w:r>
      <w:r w:rsidR="003B4E58">
        <w:rPr>
          <w:rFonts w:ascii="Arial" w:hAnsi="Arial"/>
          <w:sz w:val="24"/>
          <w:szCs w:val="24"/>
        </w:rPr>
        <w:t xml:space="preserve">      </w:t>
      </w:r>
      <w:r w:rsidRPr="008D51FC">
        <w:rPr>
          <w:rFonts w:ascii="Arial" w:hAnsi="Arial"/>
          <w:sz w:val="24"/>
          <w:szCs w:val="24"/>
        </w:rPr>
        <w:sym w:font="Wingdings" w:char="F0A8"/>
      </w:r>
      <w:r w:rsidRPr="008D51FC">
        <w:rPr>
          <w:rFonts w:ascii="Arial" w:hAnsi="Arial"/>
          <w:sz w:val="24"/>
          <w:szCs w:val="24"/>
        </w:rPr>
        <w:t xml:space="preserve"> non</w:t>
      </w:r>
    </w:p>
    <w:p w:rsidR="003A2EA8" w:rsidRPr="008D51FC" w:rsidRDefault="003A2EA8">
      <w:pPr>
        <w:spacing w:before="120" w:line="360" w:lineRule="auto"/>
        <w:rPr>
          <w:rFonts w:ascii="Arial" w:hAnsi="Arial"/>
          <w:sz w:val="24"/>
          <w:szCs w:val="24"/>
        </w:rPr>
      </w:pPr>
      <w:r w:rsidRPr="008D51FC">
        <w:rPr>
          <w:rFonts w:ascii="Arial" w:hAnsi="Arial"/>
          <w:sz w:val="24"/>
          <w:szCs w:val="24"/>
        </w:rPr>
        <w:t>Souhaite surcotiser pour la retraite</w:t>
      </w:r>
      <w:r w:rsidRPr="008D51FC">
        <w:rPr>
          <w:rFonts w:ascii="Arial" w:hAnsi="Arial"/>
          <w:sz w:val="24"/>
          <w:szCs w:val="24"/>
        </w:rPr>
        <w:tab/>
      </w:r>
      <w:r w:rsidRPr="008D51FC">
        <w:rPr>
          <w:rFonts w:ascii="Arial" w:hAnsi="Arial"/>
          <w:sz w:val="24"/>
          <w:szCs w:val="24"/>
        </w:rPr>
        <w:tab/>
      </w:r>
      <w:r w:rsidRPr="008D51FC">
        <w:rPr>
          <w:rFonts w:ascii="Arial" w:hAnsi="Arial"/>
          <w:sz w:val="24"/>
          <w:szCs w:val="24"/>
        </w:rPr>
        <w:tab/>
      </w:r>
      <w:r w:rsidRPr="008D51FC">
        <w:rPr>
          <w:rFonts w:ascii="Arial" w:hAnsi="Arial"/>
          <w:sz w:val="24"/>
          <w:szCs w:val="24"/>
        </w:rPr>
        <w:tab/>
      </w:r>
      <w:r w:rsidRPr="008D51FC">
        <w:rPr>
          <w:rFonts w:ascii="Arial" w:hAnsi="Arial"/>
          <w:sz w:val="24"/>
          <w:szCs w:val="24"/>
        </w:rPr>
        <w:tab/>
      </w:r>
      <w:r w:rsidR="003B4E58">
        <w:rPr>
          <w:rFonts w:ascii="Arial" w:hAnsi="Arial"/>
          <w:sz w:val="24"/>
          <w:szCs w:val="24"/>
        </w:rPr>
        <w:t xml:space="preserve">   </w:t>
      </w:r>
      <w:r w:rsidRPr="008D51FC">
        <w:rPr>
          <w:rFonts w:ascii="Arial" w:hAnsi="Arial"/>
          <w:sz w:val="24"/>
          <w:szCs w:val="24"/>
        </w:rPr>
        <w:tab/>
      </w:r>
      <w:r w:rsidR="003B4E58">
        <w:rPr>
          <w:rFonts w:ascii="Arial" w:hAnsi="Arial"/>
          <w:sz w:val="24"/>
          <w:szCs w:val="24"/>
        </w:rPr>
        <w:t xml:space="preserve">    </w:t>
      </w:r>
      <w:r w:rsidRPr="008D51FC">
        <w:rPr>
          <w:rFonts w:ascii="Arial" w:hAnsi="Arial"/>
          <w:sz w:val="24"/>
          <w:szCs w:val="24"/>
        </w:rPr>
        <w:sym w:font="Wingdings" w:char="F0A8"/>
      </w:r>
      <w:r w:rsidRPr="008D51FC">
        <w:rPr>
          <w:rFonts w:ascii="Arial" w:hAnsi="Arial"/>
          <w:sz w:val="24"/>
          <w:szCs w:val="24"/>
        </w:rPr>
        <w:t xml:space="preserve"> oui </w:t>
      </w:r>
      <w:r w:rsidR="003B4E58">
        <w:rPr>
          <w:rFonts w:ascii="Arial" w:hAnsi="Arial"/>
          <w:sz w:val="24"/>
          <w:szCs w:val="24"/>
        </w:rPr>
        <w:t xml:space="preserve">      </w:t>
      </w:r>
      <w:r w:rsidRPr="008D51FC">
        <w:rPr>
          <w:rFonts w:ascii="Arial" w:hAnsi="Arial"/>
          <w:sz w:val="24"/>
          <w:szCs w:val="24"/>
        </w:rPr>
        <w:sym w:font="Wingdings" w:char="F0A8"/>
      </w:r>
      <w:r w:rsidRPr="008D51FC">
        <w:rPr>
          <w:rFonts w:ascii="Arial" w:hAnsi="Arial"/>
          <w:sz w:val="24"/>
          <w:szCs w:val="24"/>
        </w:rPr>
        <w:t xml:space="preserve"> non</w:t>
      </w:r>
    </w:p>
    <w:p w:rsidR="003A2EA8" w:rsidRPr="008D51FC" w:rsidRDefault="002F0478">
      <w:pPr>
        <w:rPr>
          <w:rFonts w:ascii="Arial" w:hAnsi="Arial"/>
          <w:i/>
          <w:sz w:val="24"/>
          <w:szCs w:val="24"/>
        </w:rPr>
      </w:pPr>
      <w:r>
        <w:rPr>
          <w:rFonts w:ascii="Arial" w:hAnsi="Arial"/>
          <w:i/>
          <w:sz w:val="24"/>
          <w:szCs w:val="24"/>
        </w:rPr>
        <w:t>(trai</w:t>
      </w:r>
      <w:r w:rsidR="003A2EA8" w:rsidRPr="008D51FC">
        <w:rPr>
          <w:rFonts w:ascii="Arial" w:hAnsi="Arial"/>
          <w:i/>
          <w:sz w:val="24"/>
          <w:szCs w:val="24"/>
        </w:rPr>
        <w:t>tement 100% + NBI) multiplié par le taux de cotisation CNRACL</w:t>
      </w:r>
    </w:p>
    <w:p w:rsidR="003A2EA8" w:rsidRPr="008D51FC" w:rsidRDefault="003A2EA8">
      <w:pPr>
        <w:spacing w:line="360" w:lineRule="auto"/>
        <w:rPr>
          <w:rFonts w:ascii="Arial" w:hAnsi="Arial"/>
          <w:sz w:val="24"/>
          <w:szCs w:val="24"/>
        </w:rPr>
      </w:pPr>
    </w:p>
    <w:p w:rsidR="003A2EA8" w:rsidRPr="008D51FC" w:rsidRDefault="003A2EA8">
      <w:pPr>
        <w:spacing w:line="360" w:lineRule="auto"/>
        <w:rPr>
          <w:rFonts w:ascii="Arial" w:hAnsi="Arial"/>
          <w:sz w:val="24"/>
          <w:szCs w:val="24"/>
        </w:rPr>
      </w:pPr>
      <w:r w:rsidRPr="008D51FC">
        <w:rPr>
          <w:rFonts w:ascii="Arial" w:hAnsi="Arial"/>
          <w:sz w:val="24"/>
          <w:szCs w:val="24"/>
        </w:rPr>
        <w:t>Date de la demande : ………………</w:t>
      </w:r>
      <w:r w:rsidR="00227F1A" w:rsidRPr="008D51FC">
        <w:rPr>
          <w:rFonts w:ascii="Arial" w:hAnsi="Arial"/>
          <w:sz w:val="24"/>
          <w:szCs w:val="24"/>
        </w:rPr>
        <w:t>……</w:t>
      </w:r>
      <w:r w:rsidR="008D51FC">
        <w:rPr>
          <w:rFonts w:ascii="Arial" w:hAnsi="Arial"/>
          <w:sz w:val="24"/>
          <w:szCs w:val="24"/>
        </w:rPr>
        <w:t>…</w:t>
      </w:r>
      <w:r w:rsidR="00946FC8">
        <w:rPr>
          <w:rFonts w:ascii="Arial" w:hAnsi="Arial"/>
          <w:sz w:val="24"/>
          <w:szCs w:val="24"/>
        </w:rPr>
        <w:t>.</w:t>
      </w:r>
      <w:r w:rsidR="00227F1A" w:rsidRPr="008D51FC">
        <w:rPr>
          <w:rFonts w:ascii="Arial" w:hAnsi="Arial"/>
          <w:sz w:val="24"/>
          <w:szCs w:val="24"/>
        </w:rPr>
        <w:t>.</w:t>
      </w:r>
      <w:r w:rsidRPr="008D51FC">
        <w:rPr>
          <w:rFonts w:ascii="Arial" w:hAnsi="Arial"/>
          <w:sz w:val="24"/>
          <w:szCs w:val="24"/>
        </w:rPr>
        <w:t>.</w:t>
      </w:r>
      <w:r w:rsidRPr="008D51FC">
        <w:rPr>
          <w:rFonts w:ascii="Arial" w:hAnsi="Arial"/>
          <w:sz w:val="24"/>
          <w:szCs w:val="24"/>
        </w:rPr>
        <w:tab/>
      </w:r>
      <w:r w:rsidRPr="008D51FC">
        <w:rPr>
          <w:rFonts w:ascii="Arial" w:hAnsi="Arial"/>
          <w:sz w:val="24"/>
          <w:szCs w:val="24"/>
        </w:rPr>
        <w:tab/>
      </w:r>
      <w:r w:rsidRPr="008D51FC">
        <w:rPr>
          <w:rFonts w:ascii="Arial" w:hAnsi="Arial"/>
          <w:sz w:val="24"/>
          <w:szCs w:val="24"/>
        </w:rPr>
        <w:tab/>
      </w:r>
      <w:r w:rsidRPr="008D51FC">
        <w:rPr>
          <w:rFonts w:ascii="Arial" w:hAnsi="Arial"/>
          <w:sz w:val="24"/>
          <w:szCs w:val="24"/>
        </w:rPr>
        <w:tab/>
        <w:t>Signature de l’agent</w:t>
      </w:r>
    </w:p>
    <w:p w:rsidR="006308B8" w:rsidRDefault="006308B8">
      <w:pPr>
        <w:spacing w:line="360" w:lineRule="auto"/>
        <w:ind w:left="5670" w:hanging="5670"/>
        <w:rPr>
          <w:rFonts w:ascii="Arial" w:hAnsi="Arial"/>
          <w:sz w:val="24"/>
          <w:szCs w:val="24"/>
          <w:u w:val="single"/>
        </w:rPr>
      </w:pPr>
    </w:p>
    <w:p w:rsidR="003A2EA8" w:rsidRDefault="003A2EA8">
      <w:pPr>
        <w:spacing w:line="360" w:lineRule="auto"/>
        <w:ind w:left="5670" w:hanging="5670"/>
        <w:rPr>
          <w:rFonts w:ascii="Arial" w:hAnsi="Arial"/>
          <w:sz w:val="24"/>
          <w:szCs w:val="24"/>
        </w:rPr>
      </w:pPr>
      <w:r w:rsidRPr="008D51FC">
        <w:rPr>
          <w:rFonts w:ascii="Arial" w:hAnsi="Arial"/>
          <w:sz w:val="24"/>
          <w:szCs w:val="24"/>
          <w:u w:val="single"/>
        </w:rPr>
        <w:t xml:space="preserve">Visa du </w:t>
      </w:r>
      <w:r w:rsidR="002F0478">
        <w:rPr>
          <w:rFonts w:ascii="Arial" w:hAnsi="Arial"/>
          <w:sz w:val="24"/>
          <w:szCs w:val="24"/>
          <w:u w:val="single"/>
        </w:rPr>
        <w:t>Chef d’établissement</w:t>
      </w:r>
      <w:r w:rsidR="00946FC8" w:rsidRPr="00946FC8">
        <w:rPr>
          <w:rFonts w:ascii="Arial" w:hAnsi="Arial"/>
          <w:sz w:val="24"/>
          <w:szCs w:val="24"/>
        </w:rPr>
        <w:t> :</w:t>
      </w:r>
    </w:p>
    <w:p w:rsidR="002F0478" w:rsidRDefault="002F0478" w:rsidP="0012269E">
      <w:pPr>
        <w:spacing w:line="360" w:lineRule="auto"/>
        <w:ind w:left="5670" w:hanging="5670"/>
        <w:jc w:val="center"/>
        <w:rPr>
          <w:rFonts w:ascii="Arial" w:hAnsi="Arial"/>
          <w:color w:val="FF0000"/>
          <w:sz w:val="24"/>
          <w:szCs w:val="24"/>
        </w:rPr>
      </w:pPr>
    </w:p>
    <w:p w:rsidR="00393A60" w:rsidRDefault="00393A60" w:rsidP="0012269E">
      <w:pPr>
        <w:spacing w:line="360" w:lineRule="auto"/>
        <w:ind w:left="5670" w:hanging="5670"/>
        <w:jc w:val="center"/>
        <w:rPr>
          <w:rFonts w:ascii="Arial" w:hAnsi="Arial"/>
          <w:color w:val="FF0000"/>
          <w:sz w:val="24"/>
          <w:szCs w:val="24"/>
        </w:rPr>
      </w:pPr>
    </w:p>
    <w:p w:rsidR="00393A60" w:rsidRPr="0012269E" w:rsidRDefault="00393A60" w:rsidP="0012269E">
      <w:pPr>
        <w:spacing w:line="360" w:lineRule="auto"/>
        <w:ind w:left="5670" w:hanging="5670"/>
        <w:jc w:val="center"/>
        <w:rPr>
          <w:rFonts w:ascii="Arial" w:hAnsi="Arial"/>
          <w:color w:val="FF0000"/>
          <w:sz w:val="24"/>
          <w:szCs w:val="24"/>
        </w:rPr>
      </w:pPr>
    </w:p>
    <w:p w:rsidR="002F0478" w:rsidRDefault="003F3E08" w:rsidP="006308B8">
      <w:pPr>
        <w:spacing w:line="360" w:lineRule="auto"/>
        <w:jc w:val="both"/>
        <w:rPr>
          <w:rFonts w:ascii="Arial" w:hAnsi="Arial"/>
          <w:i/>
        </w:rPr>
      </w:pPr>
      <w:r>
        <w:rPr>
          <w:rFonts w:ascii="Arial" w:hAnsi="Arial"/>
          <w:i/>
        </w:rPr>
        <w:t>*</w:t>
      </w:r>
      <w:r w:rsidR="002F0478" w:rsidRPr="002F0478">
        <w:rPr>
          <w:rFonts w:ascii="Arial" w:hAnsi="Arial"/>
          <w:i/>
        </w:rPr>
        <w:t>Temps parti</w:t>
      </w:r>
      <w:r w:rsidR="0026420E">
        <w:rPr>
          <w:rFonts w:ascii="Arial" w:hAnsi="Arial"/>
          <w:i/>
        </w:rPr>
        <w:t>el pour raisons familiales</w:t>
      </w:r>
      <w:r w:rsidR="002F0478" w:rsidRPr="002F0478">
        <w:rPr>
          <w:rFonts w:ascii="Arial" w:hAnsi="Arial"/>
          <w:i/>
        </w:rPr>
        <w:t> :</w:t>
      </w:r>
    </w:p>
    <w:p w:rsidR="00393A60" w:rsidRPr="002F0478" w:rsidRDefault="00393A60" w:rsidP="006308B8">
      <w:pPr>
        <w:spacing w:line="360" w:lineRule="auto"/>
        <w:jc w:val="both"/>
        <w:rPr>
          <w:rFonts w:ascii="Arial" w:hAnsi="Arial"/>
          <w:i/>
        </w:rPr>
      </w:pPr>
    </w:p>
    <w:p w:rsidR="002F0478" w:rsidRDefault="002F0478" w:rsidP="0012269E">
      <w:pPr>
        <w:numPr>
          <w:ilvl w:val="0"/>
          <w:numId w:val="1"/>
        </w:numPr>
        <w:spacing w:line="360" w:lineRule="auto"/>
        <w:jc w:val="both"/>
        <w:rPr>
          <w:rFonts w:ascii="Arial" w:hAnsi="Arial"/>
          <w:i/>
        </w:rPr>
      </w:pPr>
      <w:r w:rsidRPr="002F0478">
        <w:rPr>
          <w:rFonts w:ascii="Arial" w:hAnsi="Arial"/>
          <w:i/>
        </w:rPr>
        <w:t xml:space="preserve">A la suite </w:t>
      </w:r>
      <w:r w:rsidR="0026420E">
        <w:rPr>
          <w:rFonts w:ascii="Arial" w:hAnsi="Arial"/>
          <w:i/>
        </w:rPr>
        <w:t>de la naissance ou de l’adoption d’un enfant et jusqu’à son 3</w:t>
      </w:r>
      <w:r w:rsidR="0026420E" w:rsidRPr="0026420E">
        <w:rPr>
          <w:rFonts w:ascii="Arial" w:hAnsi="Arial"/>
          <w:i/>
          <w:vertAlign w:val="superscript"/>
        </w:rPr>
        <w:t>ème</w:t>
      </w:r>
      <w:r w:rsidR="0026420E">
        <w:rPr>
          <w:rFonts w:ascii="Arial" w:hAnsi="Arial"/>
          <w:i/>
        </w:rPr>
        <w:t xml:space="preserve"> anniversaire ou pour un délai de trois ans à compter de l’arrivée au foyer de l’enfant adopté.</w:t>
      </w:r>
    </w:p>
    <w:p w:rsidR="001A2402" w:rsidRDefault="001A2402" w:rsidP="001A2402">
      <w:pPr>
        <w:spacing w:line="360" w:lineRule="auto"/>
        <w:ind w:left="360" w:firstLine="349"/>
        <w:jc w:val="both"/>
        <w:rPr>
          <w:rFonts w:ascii="Arial" w:hAnsi="Arial"/>
          <w:i/>
        </w:rPr>
      </w:pPr>
      <w:r>
        <w:rPr>
          <w:rFonts w:ascii="Arial" w:hAnsi="Arial"/>
          <w:i/>
        </w:rPr>
        <w:t>Pièce à joindre :</w:t>
      </w:r>
    </w:p>
    <w:p w:rsidR="001A2402" w:rsidRDefault="001A2402" w:rsidP="001A2402">
      <w:pPr>
        <w:numPr>
          <w:ilvl w:val="1"/>
          <w:numId w:val="1"/>
        </w:numPr>
        <w:spacing w:line="360" w:lineRule="auto"/>
        <w:jc w:val="both"/>
        <w:rPr>
          <w:rFonts w:ascii="Arial" w:hAnsi="Arial"/>
          <w:i/>
        </w:rPr>
      </w:pPr>
      <w:r>
        <w:rPr>
          <w:rFonts w:ascii="Arial" w:hAnsi="Arial"/>
          <w:i/>
        </w:rPr>
        <w:t>Extrait d’acte de naissance ou d’adoption.</w:t>
      </w:r>
    </w:p>
    <w:p w:rsidR="0026420E" w:rsidRDefault="0026420E" w:rsidP="0012269E">
      <w:pPr>
        <w:numPr>
          <w:ilvl w:val="0"/>
          <w:numId w:val="1"/>
        </w:numPr>
        <w:spacing w:line="360" w:lineRule="auto"/>
        <w:jc w:val="both"/>
        <w:rPr>
          <w:rFonts w:ascii="Arial" w:hAnsi="Arial"/>
          <w:i/>
        </w:rPr>
      </w:pPr>
      <w:r>
        <w:rPr>
          <w:rFonts w:ascii="Arial" w:hAnsi="Arial"/>
          <w:i/>
        </w:rPr>
        <w:t>Pour donner des soins à son conjoint (marié, lié par un pacte civil de solidarité ou concubin), à un enfant à charge (âgé de moins de 20 ans ouvrant droit aux prestations familiales) ou à un ascendant atteint d’un handicap nécessitant la présence d’une tierce personne, ou victime d’un accident ou d’</w:t>
      </w:r>
      <w:r w:rsidR="003F3E08">
        <w:rPr>
          <w:rFonts w:ascii="Arial" w:hAnsi="Arial"/>
          <w:i/>
        </w:rPr>
        <w:t>une maladie grave</w:t>
      </w:r>
      <w:r>
        <w:rPr>
          <w:rFonts w:ascii="Arial" w:hAnsi="Arial"/>
          <w:i/>
        </w:rPr>
        <w:t xml:space="preserve">.     </w:t>
      </w:r>
    </w:p>
    <w:p w:rsidR="0012269E" w:rsidRDefault="0012269E" w:rsidP="0012269E">
      <w:pPr>
        <w:spacing w:line="360" w:lineRule="auto"/>
        <w:ind w:left="360" w:firstLine="349"/>
        <w:jc w:val="both"/>
        <w:rPr>
          <w:rFonts w:ascii="Arial" w:hAnsi="Arial"/>
          <w:i/>
        </w:rPr>
      </w:pPr>
      <w:r>
        <w:rPr>
          <w:rFonts w:ascii="Arial" w:hAnsi="Arial"/>
          <w:i/>
        </w:rPr>
        <w:t>Pièces à joindre</w:t>
      </w:r>
      <w:r w:rsidR="0026420E">
        <w:rPr>
          <w:rFonts w:ascii="Arial" w:hAnsi="Arial"/>
          <w:i/>
        </w:rPr>
        <w:t> :</w:t>
      </w:r>
    </w:p>
    <w:p w:rsidR="0026420E" w:rsidRDefault="0012269E" w:rsidP="0012269E">
      <w:pPr>
        <w:numPr>
          <w:ilvl w:val="1"/>
          <w:numId w:val="1"/>
        </w:numPr>
        <w:spacing w:line="360" w:lineRule="auto"/>
        <w:jc w:val="both"/>
        <w:rPr>
          <w:rFonts w:ascii="Arial" w:hAnsi="Arial"/>
          <w:i/>
        </w:rPr>
      </w:pPr>
      <w:r>
        <w:rPr>
          <w:rFonts w:ascii="Arial" w:hAnsi="Arial"/>
          <w:i/>
        </w:rPr>
        <w:t>Certificat médical émanant d’un praticien hospitalier. Ce certificat médical doit être renouvelé tous les six mois.</w:t>
      </w:r>
    </w:p>
    <w:p w:rsidR="0012269E" w:rsidRDefault="0012269E" w:rsidP="0012269E">
      <w:pPr>
        <w:numPr>
          <w:ilvl w:val="1"/>
          <w:numId w:val="1"/>
        </w:numPr>
        <w:spacing w:line="360" w:lineRule="auto"/>
        <w:jc w:val="both"/>
        <w:rPr>
          <w:rFonts w:ascii="Arial" w:hAnsi="Arial"/>
          <w:i/>
        </w:rPr>
      </w:pPr>
      <w:r>
        <w:rPr>
          <w:rFonts w:ascii="Arial" w:hAnsi="Arial"/>
          <w:i/>
        </w:rPr>
        <w:t>Document attestant du lien de parenté unissant l’agent à son ascendant</w:t>
      </w:r>
      <w:r w:rsidR="00642BBD">
        <w:rPr>
          <w:rFonts w:ascii="Arial" w:hAnsi="Arial"/>
          <w:i/>
        </w:rPr>
        <w:t xml:space="preserve"> ou enfant</w:t>
      </w:r>
      <w:r>
        <w:rPr>
          <w:rFonts w:ascii="Arial" w:hAnsi="Arial"/>
          <w:i/>
        </w:rPr>
        <w:t xml:space="preserve"> (original ou copie du livret de famille</w:t>
      </w:r>
      <w:r w:rsidR="001A2402">
        <w:rPr>
          <w:rFonts w:ascii="Arial" w:hAnsi="Arial"/>
          <w:i/>
        </w:rPr>
        <w:t>, ou extrait d’acte de naissance ou d’adoption</w:t>
      </w:r>
      <w:r>
        <w:rPr>
          <w:rFonts w:ascii="Arial" w:hAnsi="Arial"/>
          <w:i/>
        </w:rPr>
        <w:t>) ou de la qualité du conjoint (copie de l’acte de mariage, copie du pacte civil de solidarité, certificat de concubinage établi en mairie ou déclaration écrite sur l’honneur pour cet état avec copie d’une facture attestant de l’adresse commune)</w:t>
      </w:r>
      <w:r w:rsidR="003F3E08">
        <w:rPr>
          <w:rFonts w:ascii="Arial" w:hAnsi="Arial"/>
          <w:i/>
        </w:rPr>
        <w:t>.</w:t>
      </w:r>
    </w:p>
    <w:p w:rsidR="003F3E08" w:rsidRDefault="009C67A9" w:rsidP="0012269E">
      <w:pPr>
        <w:numPr>
          <w:ilvl w:val="1"/>
          <w:numId w:val="1"/>
        </w:numPr>
        <w:spacing w:line="360" w:lineRule="auto"/>
        <w:jc w:val="both"/>
        <w:rPr>
          <w:rFonts w:ascii="Arial" w:hAnsi="Arial"/>
          <w:i/>
        </w:rPr>
      </w:pPr>
      <w:r>
        <w:rPr>
          <w:rFonts w:ascii="Arial" w:hAnsi="Arial"/>
          <w:i/>
        </w:rPr>
        <w:t>Dans le cas d’une d</w:t>
      </w:r>
      <w:r w:rsidR="006308B8">
        <w:rPr>
          <w:rFonts w:ascii="Arial" w:hAnsi="Arial"/>
          <w:i/>
        </w:rPr>
        <w:t>emande de</w:t>
      </w:r>
      <w:r w:rsidR="003F3E08">
        <w:rPr>
          <w:rFonts w:ascii="Arial" w:hAnsi="Arial"/>
          <w:i/>
        </w:rPr>
        <w:t xml:space="preserve"> temps partiel pour s’occuper d’un conjoint ou d’un ascendant handicapé : copie de la carte d’invalidité et/ou l’attestation du versement de l’allocation pour adulte handicapé et/ou de l’indemnité compensatrice pour tierce personne.</w:t>
      </w:r>
    </w:p>
    <w:p w:rsidR="003F3E08" w:rsidRPr="002F0478" w:rsidRDefault="009C67A9" w:rsidP="0012269E">
      <w:pPr>
        <w:numPr>
          <w:ilvl w:val="1"/>
          <w:numId w:val="1"/>
        </w:numPr>
        <w:spacing w:line="360" w:lineRule="auto"/>
        <w:jc w:val="both"/>
        <w:rPr>
          <w:rFonts w:ascii="Arial" w:hAnsi="Arial"/>
          <w:i/>
        </w:rPr>
      </w:pPr>
      <w:r>
        <w:rPr>
          <w:rFonts w:ascii="Arial" w:hAnsi="Arial"/>
          <w:i/>
        </w:rPr>
        <w:t>Dans le cas d’une d</w:t>
      </w:r>
      <w:r w:rsidR="006308B8">
        <w:rPr>
          <w:rFonts w:ascii="Arial" w:hAnsi="Arial"/>
          <w:i/>
        </w:rPr>
        <w:t>emande de t</w:t>
      </w:r>
      <w:r w:rsidR="003F3E08">
        <w:rPr>
          <w:rFonts w:ascii="Arial" w:hAnsi="Arial"/>
          <w:i/>
        </w:rPr>
        <w:t xml:space="preserve">emps partiel pour </w:t>
      </w:r>
      <w:r>
        <w:rPr>
          <w:rFonts w:ascii="Arial" w:hAnsi="Arial"/>
          <w:i/>
        </w:rPr>
        <w:t>s’occuper d’un enfant handicapé :</w:t>
      </w:r>
      <w:r w:rsidR="003F3E08">
        <w:rPr>
          <w:rFonts w:ascii="Arial" w:hAnsi="Arial"/>
          <w:i/>
        </w:rPr>
        <w:t xml:space="preserve"> l’attestation du versement de l’allocation d’éducation spéciale.</w:t>
      </w:r>
    </w:p>
    <w:sectPr w:rsidR="003F3E08" w:rsidRPr="002F0478" w:rsidSect="003A5065">
      <w:pgSz w:w="11906" w:h="16838" w:code="9"/>
      <w:pgMar w:top="851" w:right="1021" w:bottom="1418" w:left="1021" w:header="720" w:footer="720" w:gutter="0"/>
      <w:paperSrc w:first="2" w:other="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55D05"/>
    <w:multiLevelType w:val="hybridMultilevel"/>
    <w:tmpl w:val="D1FC6C5C"/>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F1A"/>
    <w:rsid w:val="0012269E"/>
    <w:rsid w:val="001A13BE"/>
    <w:rsid w:val="001A2402"/>
    <w:rsid w:val="001C1A1F"/>
    <w:rsid w:val="00227F1A"/>
    <w:rsid w:val="0026420E"/>
    <w:rsid w:val="002D421D"/>
    <w:rsid w:val="002E7672"/>
    <w:rsid w:val="002F0478"/>
    <w:rsid w:val="00393A60"/>
    <w:rsid w:val="003A2EA8"/>
    <w:rsid w:val="003A5065"/>
    <w:rsid w:val="003B4E58"/>
    <w:rsid w:val="003F3E08"/>
    <w:rsid w:val="00556051"/>
    <w:rsid w:val="006308B8"/>
    <w:rsid w:val="00642BBD"/>
    <w:rsid w:val="006B7723"/>
    <w:rsid w:val="00807F0C"/>
    <w:rsid w:val="008D51FC"/>
    <w:rsid w:val="00946FC8"/>
    <w:rsid w:val="009C67A9"/>
    <w:rsid w:val="00B76A94"/>
    <w:rsid w:val="00C90C5B"/>
    <w:rsid w:val="00D344F8"/>
    <w:rsid w:val="00D4740C"/>
    <w:rsid w:val="00DA5B29"/>
    <w:rsid w:val="00E22F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ppniv1">
    <w:name w:val="App niv 1"/>
    <w:basedOn w:val="Normal"/>
    <w:rsid w:val="00393A60"/>
    <w:rPr>
      <w:rFonts w:ascii="Trebuchet MS" w:hAnsi="Trebuchet MS"/>
      <w:b/>
      <w:szCs w:val="24"/>
    </w:rPr>
  </w:style>
  <w:style w:type="paragraph" w:customStyle="1" w:styleId="Appniv2">
    <w:name w:val="App niv 2"/>
    <w:basedOn w:val="Normal"/>
    <w:rsid w:val="00393A60"/>
    <w:rPr>
      <w:rFonts w:ascii="Trebuchet MS" w:hAnsi="Trebuchet MS"/>
      <w:szCs w:val="24"/>
    </w:rPr>
  </w:style>
  <w:style w:type="paragraph" w:customStyle="1" w:styleId="Appniv3">
    <w:name w:val="App niv 3"/>
    <w:basedOn w:val="Normal"/>
    <w:rsid w:val="00393A60"/>
    <w:pPr>
      <w:jc w:val="right"/>
    </w:pPr>
    <w:rPr>
      <w:rFonts w:ascii="Trebuchet MS" w:hAnsi="Trebuchet MS"/>
      <w:szCs w:val="24"/>
    </w:rPr>
  </w:style>
  <w:style w:type="paragraph" w:customStyle="1" w:styleId="Rfrence">
    <w:name w:val="Référence"/>
    <w:basedOn w:val="Normal"/>
    <w:rsid w:val="00393A60"/>
    <w:rPr>
      <w:rFonts w:ascii="Trebuchet MS" w:hAnsi="Trebuchet MS"/>
      <w:szCs w:val="24"/>
    </w:rPr>
  </w:style>
  <w:style w:type="paragraph" w:customStyle="1" w:styleId="Datecourrier">
    <w:name w:val="Date courrier"/>
    <w:basedOn w:val="Rfrence"/>
    <w:rsid w:val="00393A60"/>
  </w:style>
  <w:style w:type="paragraph" w:customStyle="1" w:styleId="EntteRef">
    <w:name w:val="Entête Ref"/>
    <w:basedOn w:val="Normal"/>
    <w:rsid w:val="00393A60"/>
    <w:pPr>
      <w:jc w:val="right"/>
    </w:pPr>
    <w:rPr>
      <w:rFonts w:ascii="Trebuchet MS" w:hAnsi="Trebuchet MS"/>
      <w:szCs w:val="24"/>
    </w:rPr>
  </w:style>
  <w:style w:type="paragraph" w:customStyle="1" w:styleId="EntteDate">
    <w:name w:val="Entête Date"/>
    <w:basedOn w:val="Normal"/>
    <w:rsid w:val="00393A60"/>
    <w:pPr>
      <w:jc w:val="right"/>
    </w:pPr>
    <w:rPr>
      <w:rFonts w:ascii="Trebuchet MS" w:hAnsi="Trebuchet MS"/>
      <w:szCs w:val="24"/>
    </w:rPr>
  </w:style>
  <w:style w:type="paragraph" w:styleId="En-tte">
    <w:name w:val="header"/>
    <w:basedOn w:val="Normal"/>
    <w:link w:val="En-tteCar"/>
    <w:rsid w:val="00393A60"/>
    <w:pPr>
      <w:tabs>
        <w:tab w:val="center" w:pos="4536"/>
        <w:tab w:val="right" w:pos="9072"/>
      </w:tabs>
    </w:pPr>
    <w:rPr>
      <w:sz w:val="24"/>
      <w:szCs w:val="24"/>
    </w:rPr>
  </w:style>
  <w:style w:type="character" w:customStyle="1" w:styleId="En-tteCar">
    <w:name w:val="En-tête Car"/>
    <w:basedOn w:val="Policepardfaut"/>
    <w:link w:val="En-tte"/>
    <w:rsid w:val="00393A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ppniv1">
    <w:name w:val="App niv 1"/>
    <w:basedOn w:val="Normal"/>
    <w:rsid w:val="00393A60"/>
    <w:rPr>
      <w:rFonts w:ascii="Trebuchet MS" w:hAnsi="Trebuchet MS"/>
      <w:b/>
      <w:szCs w:val="24"/>
    </w:rPr>
  </w:style>
  <w:style w:type="paragraph" w:customStyle="1" w:styleId="Appniv2">
    <w:name w:val="App niv 2"/>
    <w:basedOn w:val="Normal"/>
    <w:rsid w:val="00393A60"/>
    <w:rPr>
      <w:rFonts w:ascii="Trebuchet MS" w:hAnsi="Trebuchet MS"/>
      <w:szCs w:val="24"/>
    </w:rPr>
  </w:style>
  <w:style w:type="paragraph" w:customStyle="1" w:styleId="Appniv3">
    <w:name w:val="App niv 3"/>
    <w:basedOn w:val="Normal"/>
    <w:rsid w:val="00393A60"/>
    <w:pPr>
      <w:jc w:val="right"/>
    </w:pPr>
    <w:rPr>
      <w:rFonts w:ascii="Trebuchet MS" w:hAnsi="Trebuchet MS"/>
      <w:szCs w:val="24"/>
    </w:rPr>
  </w:style>
  <w:style w:type="paragraph" w:customStyle="1" w:styleId="Rfrence">
    <w:name w:val="Référence"/>
    <w:basedOn w:val="Normal"/>
    <w:rsid w:val="00393A60"/>
    <w:rPr>
      <w:rFonts w:ascii="Trebuchet MS" w:hAnsi="Trebuchet MS"/>
      <w:szCs w:val="24"/>
    </w:rPr>
  </w:style>
  <w:style w:type="paragraph" w:customStyle="1" w:styleId="Datecourrier">
    <w:name w:val="Date courrier"/>
    <w:basedOn w:val="Rfrence"/>
    <w:rsid w:val="00393A60"/>
  </w:style>
  <w:style w:type="paragraph" w:customStyle="1" w:styleId="EntteRef">
    <w:name w:val="Entête Ref"/>
    <w:basedOn w:val="Normal"/>
    <w:rsid w:val="00393A60"/>
    <w:pPr>
      <w:jc w:val="right"/>
    </w:pPr>
    <w:rPr>
      <w:rFonts w:ascii="Trebuchet MS" w:hAnsi="Trebuchet MS"/>
      <w:szCs w:val="24"/>
    </w:rPr>
  </w:style>
  <w:style w:type="paragraph" w:customStyle="1" w:styleId="EntteDate">
    <w:name w:val="Entête Date"/>
    <w:basedOn w:val="Normal"/>
    <w:rsid w:val="00393A60"/>
    <w:pPr>
      <w:jc w:val="right"/>
    </w:pPr>
    <w:rPr>
      <w:rFonts w:ascii="Trebuchet MS" w:hAnsi="Trebuchet MS"/>
      <w:szCs w:val="24"/>
    </w:rPr>
  </w:style>
  <w:style w:type="paragraph" w:styleId="En-tte">
    <w:name w:val="header"/>
    <w:basedOn w:val="Normal"/>
    <w:link w:val="En-tteCar"/>
    <w:rsid w:val="00393A60"/>
    <w:pPr>
      <w:tabs>
        <w:tab w:val="center" w:pos="4536"/>
        <w:tab w:val="right" w:pos="9072"/>
      </w:tabs>
    </w:pPr>
    <w:rPr>
      <w:sz w:val="24"/>
      <w:szCs w:val="24"/>
    </w:rPr>
  </w:style>
  <w:style w:type="character" w:customStyle="1" w:styleId="En-tteCar">
    <w:name w:val="En-tête Car"/>
    <w:basedOn w:val="Policepardfaut"/>
    <w:link w:val="En-tte"/>
    <w:rsid w:val="00393A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2248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Direction des Affaires Scolaires</vt:lpstr>
    </vt:vector>
  </TitlesOfParts>
  <Company>Mairie de Paris DASCO</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des Affaires Scolaires</dc:title>
  <dc:creator>Mairie de Paris DASCO</dc:creator>
  <cp:lastModifiedBy>Ayot, Thierry</cp:lastModifiedBy>
  <cp:revision>3</cp:revision>
  <cp:lastPrinted>2009-06-29T15:26:00Z</cp:lastPrinted>
  <dcterms:created xsi:type="dcterms:W3CDTF">2015-04-21T13:32:00Z</dcterms:created>
  <dcterms:modified xsi:type="dcterms:W3CDTF">2016-05-19T10:28:00Z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-1667491157</vt:i4>
  </property>
  <property fmtid="{D5CDD505-2E9C-101B-9397-08002B2CF9AE}" pid="3" name="_EmailSubject">
    <vt:lpwstr>Portail EPLE</vt:lpwstr>
  </property>
  <property fmtid="{D5CDD505-2E9C-101B-9397-08002B2CF9AE}" pid="4" name="_AuthorEmail">
    <vt:lpwstr>Marina.Reguron@paris.fr</vt:lpwstr>
  </property>
  <property fmtid="{D5CDD505-2E9C-101B-9397-08002B2CF9AE}" pid="5" name="_AuthorEmailDisplayName">
    <vt:lpwstr>Reguron, Marina</vt:lpwstr>
  </property>
  <property fmtid="{D5CDD505-2E9C-101B-9397-08002B2CF9AE}" pid="6" name="_ReviewingToolsShownOnce">
    <vt:lpwstr/>
  </property>
</Properties>
</file>